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6D" w:rsidRDefault="00646923" w:rsidP="00404C5B">
      <w:pPr>
        <w:jc w:val="center"/>
        <w:rPr>
          <w:b/>
          <w:bCs/>
          <w:sz w:val="28"/>
          <w:szCs w:val="28"/>
        </w:rPr>
      </w:pPr>
      <w:r w:rsidRPr="00646923">
        <w:rPr>
          <w:b/>
          <w:bCs/>
          <w:sz w:val="28"/>
          <w:szCs w:val="28"/>
        </w:rPr>
        <w:t xml:space="preserve">PREVERJANJE ZNANJA </w:t>
      </w:r>
      <w:r w:rsidR="00404C5B">
        <w:rPr>
          <w:b/>
          <w:bCs/>
          <w:sz w:val="28"/>
          <w:szCs w:val="28"/>
        </w:rPr>
        <w:t xml:space="preserve">PRED OCENJEVANJEM ZNANJA </w:t>
      </w:r>
      <w:r w:rsidRPr="00646923">
        <w:rPr>
          <w:b/>
          <w:bCs/>
          <w:sz w:val="28"/>
          <w:szCs w:val="28"/>
        </w:rPr>
        <w:t>IZ SLOVENŠČINE (</w:t>
      </w:r>
      <w:r w:rsidR="00C66D8B">
        <w:rPr>
          <w:b/>
          <w:bCs/>
          <w:sz w:val="28"/>
          <w:szCs w:val="28"/>
        </w:rPr>
        <w:t>moderna, Ivan Cankar, Bobi</w:t>
      </w:r>
      <w:r w:rsidR="009F5190">
        <w:rPr>
          <w:b/>
          <w:bCs/>
          <w:sz w:val="28"/>
          <w:szCs w:val="28"/>
        </w:rPr>
        <w:t>, vrste besedil</w:t>
      </w:r>
      <w:r w:rsidRPr="00646923">
        <w:rPr>
          <w:b/>
          <w:bCs/>
          <w:sz w:val="28"/>
          <w:szCs w:val="28"/>
        </w:rPr>
        <w:t>)</w:t>
      </w:r>
    </w:p>
    <w:p w:rsidR="00646923" w:rsidRDefault="00170867" w:rsidP="0079786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Spoštovani</w:t>
      </w:r>
      <w:bookmarkStart w:id="0" w:name="_GoBack"/>
      <w:bookmarkEnd w:id="0"/>
      <w:r w:rsid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učenci, </w:t>
      </w:r>
    </w:p>
    <w:p w:rsidR="00646923" w:rsidRDefault="00646923" w:rsidP="0079786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učitelji smo za vas pripravili 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preverjanje znanja pred ocenjevanjem znanja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posamezn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ih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učn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ih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sklop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ih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ki smo jih </w:t>
      </w:r>
      <w:r w:rsidR="00797862">
        <w:rPr>
          <w:rFonts w:cstheme="minorHAnsi"/>
          <w:color w:val="000000"/>
          <w:sz w:val="24"/>
          <w:szCs w:val="24"/>
          <w:shd w:val="clear" w:color="auto" w:fill="FFFFFF"/>
        </w:rPr>
        <w:t>obravnavali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v času, ko uč</w:t>
      </w:r>
      <w:r w:rsidR="00B5252A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="00B5252A">
        <w:rPr>
          <w:rFonts w:cstheme="minorHAnsi"/>
          <w:color w:val="000000"/>
          <w:sz w:val="24"/>
          <w:szCs w:val="24"/>
          <w:shd w:val="clear" w:color="auto" w:fill="FFFFFF"/>
        </w:rPr>
        <w:t>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 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poteka na daljavo</w:t>
      </w:r>
      <w:r w:rsidR="005C1C77">
        <w:rPr>
          <w:rFonts w:cstheme="minorHAnsi"/>
          <w:color w:val="000000"/>
          <w:sz w:val="24"/>
          <w:szCs w:val="24"/>
          <w:shd w:val="clear" w:color="auto" w:fill="FFFFFF"/>
        </w:rPr>
        <w:t>. Tako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se bo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ste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lahko priprav</w:t>
      </w:r>
      <w:r w:rsidR="005C1C77">
        <w:rPr>
          <w:rFonts w:cstheme="minorHAnsi"/>
          <w:color w:val="000000"/>
          <w:sz w:val="24"/>
          <w:szCs w:val="24"/>
          <w:shd w:val="clear" w:color="auto" w:fill="FFFFFF"/>
        </w:rPr>
        <w:t>ili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na ocenjevanje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znanja, ki ga bomo izvedli 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>v maju.</w:t>
      </w:r>
    </w:p>
    <w:p w:rsidR="00047D6F" w:rsidRDefault="00937F29" w:rsidP="0004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Zdaj pa le preveri</w:t>
      </w:r>
      <w:r w:rsidR="006748A7">
        <w:rPr>
          <w:rFonts w:cstheme="minorHAnsi"/>
          <w:color w:val="000000"/>
          <w:sz w:val="24"/>
          <w:szCs w:val="24"/>
          <w:shd w:val="clear" w:color="auto" w:fill="FFFFFF"/>
        </w:rPr>
        <w:t>te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svoje znanje.</w:t>
      </w:r>
      <w:r w:rsidR="00ED53F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04C5B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 zvezek napišite naslov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 xml:space="preserve"> in nato počasi, vendar natančno </w:t>
      </w:r>
      <w:r w:rsidR="00404C5B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zapisujte odgovore na spodnja vprašanja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 xml:space="preserve">. Ko boste odgovorili na vsa vprašanja, svoje znanje ocenite z </w:t>
      </w:r>
      <w:proofErr w:type="spellStart"/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emotikoni</w:t>
      </w:r>
      <w:proofErr w:type="spellEnd"/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04C5B">
        <w:rPr>
          <w:noProof/>
          <w:lang w:eastAsia="sl-SI"/>
        </w:rPr>
        <w:drawing>
          <wp:inline distT="0" distB="0" distL="0" distR="0" wp14:anchorId="2B1D1C97" wp14:editId="16DE98FC">
            <wp:extent cx="638656" cy="276588"/>
            <wp:effectExtent l="0" t="0" r="0" b="9525"/>
            <wp:docPr id="2" name="Slika 2" descr="Red, Yellow And Green Smileys. Face Symbols. Flat Stile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, Yellow And Green Smileys. Face Symbols. Flat Stile. Vect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7" cy="3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 xml:space="preserve">, kot ste že navajeni. Pri ocenjevanju </w:t>
      </w:r>
      <w:r w:rsidR="00404C5B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</w:t>
      </w:r>
      <w:r w:rsidR="000C4D4C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odi</w:t>
      </w:r>
      <w:r w:rsidR="006748A7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te</w:t>
      </w:r>
      <w:r w:rsidR="000C4D4C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stro</w:t>
      </w:r>
      <w:r w:rsidR="00AD671D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</w:t>
      </w:r>
      <w:r w:rsidR="006748A7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</w:t>
      </w:r>
      <w:r w:rsidR="000C4D4C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vendar pošten</w:t>
      </w:r>
      <w:r w:rsidR="006748A7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</w:t>
      </w:r>
      <w:r w:rsidR="000C4D4C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0C4D4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 xml:space="preserve">Napačne odgovore seveda popravite. Pomembno je tudi, da znate </w:t>
      </w:r>
      <w:r w:rsidR="00047D6F">
        <w:rPr>
          <w:rFonts w:cstheme="minorHAnsi"/>
          <w:color w:val="000000"/>
          <w:sz w:val="24"/>
          <w:szCs w:val="24"/>
          <w:shd w:val="clear" w:color="auto" w:fill="FFFFFF"/>
        </w:rPr>
        <w:t xml:space="preserve">kot pri ustnem ocenjevanju znanja 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 xml:space="preserve">brez pomoči zvezka odgovoriti na zastavljena vprašanja. </w:t>
      </w:r>
    </w:p>
    <w:p w:rsidR="00937F29" w:rsidRDefault="00404C5B" w:rsidP="0079786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Odgovori na vprašanja v </w:t>
      </w:r>
      <w:r w:rsidRPr="00ED53F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krepkem tisku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dokazujejo m</w:t>
      </w:r>
      <w:r w:rsidR="00ED53FE">
        <w:rPr>
          <w:rFonts w:cstheme="minorHAnsi"/>
          <w:color w:val="000000"/>
          <w:sz w:val="24"/>
          <w:szCs w:val="24"/>
          <w:shd w:val="clear" w:color="auto" w:fill="FFFFFF"/>
        </w:rPr>
        <w:t>inimalna znanja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6748A7" w:rsidRDefault="006748A7" w:rsidP="0079786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555"/>
        <w:gridCol w:w="6945"/>
        <w:gridCol w:w="993"/>
      </w:tblGrid>
      <w:tr w:rsidR="00ED53FE" w:rsidRPr="00576C55" w:rsidTr="009F5190">
        <w:trPr>
          <w:trHeight w:val="262"/>
        </w:trPr>
        <w:tc>
          <w:tcPr>
            <w:tcW w:w="1555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76C5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Učna vsebina</w:t>
            </w:r>
          </w:p>
        </w:tc>
        <w:tc>
          <w:tcPr>
            <w:tcW w:w="6945" w:type="dxa"/>
          </w:tcPr>
          <w:p w:rsidR="00ED53FE" w:rsidRPr="00576C55" w:rsidRDefault="006748A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Vprašanja</w:t>
            </w:r>
          </w:p>
        </w:tc>
        <w:tc>
          <w:tcPr>
            <w:tcW w:w="993" w:type="dxa"/>
          </w:tcPr>
          <w:p w:rsidR="00ED53FE" w:rsidRPr="00576C55" w:rsidRDefault="006748A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Ocena</w:t>
            </w:r>
          </w:p>
        </w:tc>
      </w:tr>
      <w:tr w:rsidR="001C5790" w:rsidRPr="00576C55" w:rsidTr="009F5190">
        <w:trPr>
          <w:trHeight w:val="498"/>
        </w:trPr>
        <w:tc>
          <w:tcPr>
            <w:tcW w:w="1555" w:type="dxa"/>
            <w:vMerge w:val="restart"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Moderna</w:t>
            </w:r>
          </w:p>
        </w:tc>
        <w:tc>
          <w:tcPr>
            <w:tcW w:w="6945" w:type="dxa"/>
          </w:tcPr>
          <w:p w:rsidR="001C5790" w:rsidRPr="00E9087D" w:rsidRDefault="001C5790" w:rsidP="00C66D8B">
            <w:pPr>
              <w:jc w:val="both"/>
              <w:rPr>
                <w:sz w:val="24"/>
                <w:szCs w:val="24"/>
              </w:rPr>
            </w:pPr>
            <w:r w:rsidRPr="00E9087D">
              <w:rPr>
                <w:sz w:val="24"/>
                <w:szCs w:val="24"/>
              </w:rPr>
              <w:t xml:space="preserve">Kateri letnici zamejujeta obdobje moderne na Slovenskem? </w:t>
            </w:r>
          </w:p>
        </w:tc>
        <w:tc>
          <w:tcPr>
            <w:tcW w:w="993" w:type="dxa"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5790" w:rsidRPr="00576C55" w:rsidTr="009F5190">
        <w:trPr>
          <w:trHeight w:val="498"/>
        </w:trPr>
        <w:tc>
          <w:tcPr>
            <w:tcW w:w="1555" w:type="dxa"/>
            <w:vMerge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C5790" w:rsidRPr="00E9087D" w:rsidRDefault="001C5790" w:rsidP="00C66D8B">
            <w:pPr>
              <w:jc w:val="both"/>
              <w:rPr>
                <w:sz w:val="24"/>
                <w:szCs w:val="24"/>
              </w:rPr>
            </w:pPr>
            <w:r w:rsidRPr="00E9087D">
              <w:rPr>
                <w:sz w:val="24"/>
                <w:szCs w:val="24"/>
              </w:rPr>
              <w:t xml:space="preserve">Kateri dogodki so povezani z letnicama, ki zamejujeta obdobje moderne na Slovenskem? </w:t>
            </w:r>
          </w:p>
        </w:tc>
        <w:tc>
          <w:tcPr>
            <w:tcW w:w="993" w:type="dxa"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5790" w:rsidRPr="00576C55" w:rsidTr="009F5190">
        <w:trPr>
          <w:trHeight w:val="498"/>
        </w:trPr>
        <w:tc>
          <w:tcPr>
            <w:tcW w:w="1555" w:type="dxa"/>
            <w:vMerge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C5790" w:rsidRPr="00E9087D" w:rsidRDefault="001C5790" w:rsidP="00C66D8B">
            <w:pPr>
              <w:jc w:val="both"/>
              <w:rPr>
                <w:sz w:val="24"/>
                <w:szCs w:val="24"/>
              </w:rPr>
            </w:pPr>
            <w:r w:rsidRPr="00E9087D">
              <w:rPr>
                <w:sz w:val="24"/>
                <w:szCs w:val="24"/>
              </w:rPr>
              <w:t>Pojasni, zakaj je obdobje moderne pomembno za slovensko književnost.</w:t>
            </w:r>
          </w:p>
        </w:tc>
        <w:tc>
          <w:tcPr>
            <w:tcW w:w="993" w:type="dxa"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5790" w:rsidRPr="00576C55" w:rsidTr="009F5190">
        <w:trPr>
          <w:trHeight w:val="498"/>
        </w:trPr>
        <w:tc>
          <w:tcPr>
            <w:tcW w:w="1555" w:type="dxa"/>
            <w:vMerge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C5790" w:rsidRPr="00E9087D" w:rsidRDefault="001C5790">
            <w:pPr>
              <w:rPr>
                <w:sz w:val="24"/>
                <w:szCs w:val="24"/>
              </w:rPr>
            </w:pPr>
            <w:r w:rsidRPr="00E9087D">
              <w:rPr>
                <w:sz w:val="24"/>
                <w:szCs w:val="24"/>
              </w:rPr>
              <w:t xml:space="preserve">Katere štiri literarne smeri so se razvile v tem času? </w:t>
            </w:r>
          </w:p>
        </w:tc>
        <w:tc>
          <w:tcPr>
            <w:tcW w:w="993" w:type="dxa"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5790" w:rsidRPr="00576C55" w:rsidTr="009F5190">
        <w:trPr>
          <w:trHeight w:val="498"/>
        </w:trPr>
        <w:tc>
          <w:tcPr>
            <w:tcW w:w="1555" w:type="dxa"/>
            <w:vMerge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C5790" w:rsidRPr="00E9087D" w:rsidRDefault="001C5790">
            <w:pPr>
              <w:rPr>
                <w:sz w:val="24"/>
                <w:szCs w:val="24"/>
              </w:rPr>
            </w:pPr>
            <w:r w:rsidRPr="00E9087D">
              <w:rPr>
                <w:sz w:val="24"/>
                <w:szCs w:val="24"/>
              </w:rPr>
              <w:t xml:space="preserve">Izberi eno od književnih smeri v obdobju moderne in jo predstavi. </w:t>
            </w:r>
          </w:p>
        </w:tc>
        <w:tc>
          <w:tcPr>
            <w:tcW w:w="993" w:type="dxa"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5790" w:rsidRPr="00576C55" w:rsidTr="009F5190">
        <w:trPr>
          <w:trHeight w:val="498"/>
        </w:trPr>
        <w:tc>
          <w:tcPr>
            <w:tcW w:w="1555" w:type="dxa"/>
            <w:vMerge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1C5790" w:rsidRPr="00E9087D" w:rsidRDefault="001C5790">
            <w:pPr>
              <w:rPr>
                <w:sz w:val="24"/>
                <w:szCs w:val="24"/>
              </w:rPr>
            </w:pPr>
            <w:r w:rsidRPr="00E9087D">
              <w:rPr>
                <w:sz w:val="24"/>
                <w:szCs w:val="24"/>
              </w:rPr>
              <w:t xml:space="preserve">Imenuj najpomembnejše književnike slovenske moderne. </w:t>
            </w:r>
          </w:p>
        </w:tc>
        <w:tc>
          <w:tcPr>
            <w:tcW w:w="993" w:type="dxa"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5790" w:rsidRPr="00576C55" w:rsidTr="009F5190">
        <w:trPr>
          <w:trHeight w:val="498"/>
        </w:trPr>
        <w:tc>
          <w:tcPr>
            <w:tcW w:w="1555" w:type="dxa"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Ivan Cankar</w:t>
            </w:r>
          </w:p>
        </w:tc>
        <w:tc>
          <w:tcPr>
            <w:tcW w:w="6945" w:type="dxa"/>
          </w:tcPr>
          <w:p w:rsidR="001C5790" w:rsidRPr="00E9087D" w:rsidRDefault="00E9087D">
            <w:pPr>
              <w:rPr>
                <w:sz w:val="24"/>
                <w:szCs w:val="24"/>
              </w:rPr>
            </w:pPr>
            <w:r w:rsidRPr="00E9087D">
              <w:rPr>
                <w:sz w:val="24"/>
                <w:szCs w:val="24"/>
              </w:rPr>
              <w:t>Kateri književni zvrsti je PREDVSEM ustvarjal Ivan Cankar?</w:t>
            </w:r>
          </w:p>
        </w:tc>
        <w:tc>
          <w:tcPr>
            <w:tcW w:w="993" w:type="dxa"/>
          </w:tcPr>
          <w:p w:rsidR="001C5790" w:rsidRPr="00576C55" w:rsidRDefault="001C579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53FE" w:rsidRPr="00576C55" w:rsidTr="009F5190">
        <w:trPr>
          <w:trHeight w:val="498"/>
        </w:trPr>
        <w:tc>
          <w:tcPr>
            <w:tcW w:w="1555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D53FE" w:rsidRPr="00E9087D" w:rsidRDefault="00E9087D">
            <w:pPr>
              <w:rPr>
                <w:sz w:val="24"/>
                <w:szCs w:val="24"/>
              </w:rPr>
            </w:pPr>
            <w:r w:rsidRPr="00E9087D">
              <w:rPr>
                <w:sz w:val="24"/>
                <w:szCs w:val="24"/>
              </w:rPr>
              <w:t>Napiši tri podatke o življenju Ivana Cankarja.</w:t>
            </w:r>
          </w:p>
        </w:tc>
        <w:tc>
          <w:tcPr>
            <w:tcW w:w="993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53FE" w:rsidRPr="00576C55" w:rsidTr="009F5190">
        <w:trPr>
          <w:trHeight w:val="498"/>
        </w:trPr>
        <w:tc>
          <w:tcPr>
            <w:tcW w:w="1555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D53FE" w:rsidRPr="00E9087D" w:rsidRDefault="00E9087D">
            <w:pPr>
              <w:rPr>
                <w:sz w:val="24"/>
                <w:szCs w:val="24"/>
              </w:rPr>
            </w:pPr>
            <w:r w:rsidRPr="00E9087D">
              <w:rPr>
                <w:sz w:val="24"/>
                <w:szCs w:val="24"/>
              </w:rPr>
              <w:t xml:space="preserve">Napiši tri naslove njegovih del. </w:t>
            </w:r>
          </w:p>
        </w:tc>
        <w:tc>
          <w:tcPr>
            <w:tcW w:w="993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9F5190">
        <w:trPr>
          <w:trHeight w:val="498"/>
        </w:trPr>
        <w:tc>
          <w:tcPr>
            <w:tcW w:w="1555" w:type="dxa"/>
            <w:vMerge w:val="restart"/>
          </w:tcPr>
          <w:p w:rsidR="0027373F" w:rsidRPr="0027373F" w:rsidRDefault="00E9087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Bobi</w:t>
            </w:r>
          </w:p>
        </w:tc>
        <w:tc>
          <w:tcPr>
            <w:tcW w:w="6945" w:type="dxa"/>
          </w:tcPr>
          <w:p w:rsidR="0027373F" w:rsidRPr="0027373F" w:rsidRDefault="00E9087D" w:rsidP="00E9087D">
            <w:pPr>
              <w:jc w:val="both"/>
              <w:rPr>
                <w:b/>
                <w:bCs/>
                <w:sz w:val="24"/>
                <w:szCs w:val="24"/>
              </w:rPr>
            </w:pPr>
            <w:r w:rsidRPr="00E9087D">
              <w:rPr>
                <w:b/>
                <w:bCs/>
                <w:sz w:val="24"/>
                <w:szCs w:val="24"/>
              </w:rPr>
              <w:t xml:space="preserve">V katero literarno </w:t>
            </w:r>
            <w:r>
              <w:rPr>
                <w:b/>
                <w:bCs/>
                <w:sz w:val="24"/>
                <w:szCs w:val="24"/>
              </w:rPr>
              <w:t>zv</w:t>
            </w:r>
            <w:r w:rsidRPr="00E9087D">
              <w:rPr>
                <w:b/>
                <w:bCs/>
                <w:sz w:val="24"/>
                <w:szCs w:val="24"/>
              </w:rPr>
              <w:t xml:space="preserve">rst sodi besedilo </w:t>
            </w:r>
            <w:r w:rsidRPr="00E9087D">
              <w:rPr>
                <w:b/>
                <w:bCs/>
                <w:i/>
                <w:sz w:val="24"/>
                <w:szCs w:val="24"/>
              </w:rPr>
              <w:t>Bobi</w:t>
            </w:r>
            <w:r w:rsidRPr="00E9087D">
              <w:rPr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9F5190">
        <w:trPr>
          <w:trHeight w:val="498"/>
        </w:trPr>
        <w:tc>
          <w:tcPr>
            <w:tcW w:w="1555" w:type="dxa"/>
            <w:vMerge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884438" w:rsidRPr="0027373F" w:rsidRDefault="00E9087D" w:rsidP="004F7C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Poimenuj </w:t>
            </w:r>
            <w:r w:rsidR="004F7C4D">
              <w:rPr>
                <w:sz w:val="24"/>
                <w:szCs w:val="24"/>
              </w:rPr>
              <w:t xml:space="preserve">književno vrsto, v katero sodi besedilo Bobi, </w:t>
            </w:r>
            <w:r>
              <w:rPr>
                <w:sz w:val="24"/>
                <w:szCs w:val="24"/>
              </w:rPr>
              <w:t>in p</w:t>
            </w:r>
            <w:r w:rsidRPr="00E9087D">
              <w:rPr>
                <w:sz w:val="24"/>
                <w:szCs w:val="24"/>
              </w:rPr>
              <w:t xml:space="preserve">redstavi </w:t>
            </w:r>
            <w:r w:rsidR="004F7C4D">
              <w:rPr>
                <w:sz w:val="24"/>
                <w:szCs w:val="24"/>
              </w:rPr>
              <w:t xml:space="preserve">njene </w:t>
            </w:r>
            <w:r w:rsidRPr="00E9087D">
              <w:rPr>
                <w:sz w:val="24"/>
                <w:szCs w:val="24"/>
              </w:rPr>
              <w:t>značilnosti</w:t>
            </w:r>
            <w:r w:rsidR="004F7C4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7C4D" w:rsidRPr="00576C55" w:rsidTr="009F5190">
        <w:trPr>
          <w:trHeight w:val="498"/>
        </w:trPr>
        <w:tc>
          <w:tcPr>
            <w:tcW w:w="1555" w:type="dxa"/>
            <w:vMerge/>
          </w:tcPr>
          <w:p w:rsidR="004F7C4D" w:rsidRPr="0027373F" w:rsidRDefault="004F7C4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4F7C4D" w:rsidRDefault="008F2C72" w:rsidP="008F2C7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Imenuj kraj in čas </w:t>
            </w:r>
            <w:r w:rsidR="004F7C4D" w:rsidRPr="008F2C72">
              <w:rPr>
                <w:b/>
                <w:bCs/>
                <w:sz w:val="24"/>
                <w:szCs w:val="24"/>
              </w:rPr>
              <w:t>dogajanj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4F7C4D" w:rsidRPr="008F2C72">
              <w:rPr>
                <w:b/>
                <w:bCs/>
                <w:sz w:val="24"/>
                <w:szCs w:val="24"/>
              </w:rPr>
              <w:t xml:space="preserve"> v </w:t>
            </w:r>
            <w:r w:rsidR="004F7C4D" w:rsidRPr="008F2C72">
              <w:rPr>
                <w:b/>
                <w:bCs/>
                <w:i/>
                <w:sz w:val="24"/>
                <w:szCs w:val="24"/>
              </w:rPr>
              <w:t>Bobih</w:t>
            </w:r>
            <w:r>
              <w:rPr>
                <w:b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4F7C4D" w:rsidRPr="0027373F" w:rsidRDefault="004F7C4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2C72" w:rsidRPr="00576C55" w:rsidTr="009F5190">
        <w:trPr>
          <w:trHeight w:val="498"/>
        </w:trPr>
        <w:tc>
          <w:tcPr>
            <w:tcW w:w="1555" w:type="dxa"/>
            <w:vMerge/>
          </w:tcPr>
          <w:p w:rsidR="008F2C72" w:rsidRPr="0027373F" w:rsidRDefault="008F2C7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8F2C72" w:rsidRDefault="008F2C72" w:rsidP="008F2C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 največ 8 povedih obnovi dogajanje v </w:t>
            </w:r>
            <w:r w:rsidRPr="008F2C72">
              <w:rPr>
                <w:b/>
                <w:bCs/>
                <w:i/>
                <w:iCs/>
                <w:sz w:val="24"/>
                <w:szCs w:val="24"/>
              </w:rPr>
              <w:t>Bobih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F2C72" w:rsidRPr="0027373F" w:rsidRDefault="008F2C7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C2141" w:rsidRPr="00576C55" w:rsidTr="009F5190">
        <w:trPr>
          <w:trHeight w:val="498"/>
        </w:trPr>
        <w:tc>
          <w:tcPr>
            <w:tcW w:w="1555" w:type="dxa"/>
            <w:vMerge/>
          </w:tcPr>
          <w:p w:rsidR="006C2141" w:rsidRPr="0027373F" w:rsidRDefault="006C2141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9087D" w:rsidRPr="00E9087D" w:rsidRDefault="00E9087D" w:rsidP="00E9087D">
            <w:pPr>
              <w:jc w:val="both"/>
              <w:rPr>
                <w:b/>
                <w:bCs/>
                <w:sz w:val="24"/>
                <w:szCs w:val="24"/>
              </w:rPr>
            </w:pPr>
            <w:r w:rsidRPr="00E9087D">
              <w:rPr>
                <w:b/>
                <w:bCs/>
                <w:sz w:val="24"/>
                <w:szCs w:val="24"/>
              </w:rPr>
              <w:t>O kom govori spodnj</w:t>
            </w:r>
            <w:r w:rsidR="004F7C4D">
              <w:rPr>
                <w:b/>
                <w:bCs/>
                <w:sz w:val="24"/>
                <w:szCs w:val="24"/>
              </w:rPr>
              <w:t>a poved</w:t>
            </w:r>
            <w:r w:rsidRPr="00E9087D">
              <w:rPr>
                <w:b/>
                <w:bCs/>
                <w:sz w:val="24"/>
                <w:szCs w:val="24"/>
              </w:rPr>
              <w:t xml:space="preserve">? </w:t>
            </w:r>
          </w:p>
          <w:p w:rsidR="006C2141" w:rsidRPr="004F7C4D" w:rsidRDefault="00E9087D" w:rsidP="004F7C4D">
            <w:pPr>
              <w:jc w:val="both"/>
              <w:rPr>
                <w:bCs/>
                <w:i/>
                <w:sz w:val="24"/>
                <w:szCs w:val="24"/>
              </w:rPr>
            </w:pPr>
            <w:r w:rsidRPr="004F7C4D">
              <w:rPr>
                <w:bCs/>
                <w:i/>
                <w:sz w:val="24"/>
                <w:szCs w:val="24"/>
              </w:rPr>
              <w:t xml:space="preserve">Urno je vstal, oblekel se je ter si nato mukoma obuval stare </w:t>
            </w:r>
            <w:proofErr w:type="spellStart"/>
            <w:r w:rsidRPr="004F7C4D">
              <w:rPr>
                <w:bCs/>
                <w:i/>
                <w:sz w:val="24"/>
                <w:szCs w:val="24"/>
              </w:rPr>
              <w:t>Mihčetove</w:t>
            </w:r>
            <w:proofErr w:type="spellEnd"/>
            <w:r w:rsidRPr="004F7C4D">
              <w:rPr>
                <w:bCs/>
                <w:i/>
                <w:sz w:val="24"/>
                <w:szCs w:val="24"/>
              </w:rPr>
              <w:t xml:space="preserve"> škornje, ki so ga boleli, ker je hodil ob delavnikih peš. </w:t>
            </w:r>
          </w:p>
        </w:tc>
        <w:tc>
          <w:tcPr>
            <w:tcW w:w="993" w:type="dxa"/>
          </w:tcPr>
          <w:p w:rsidR="006C2141" w:rsidRPr="0027373F" w:rsidRDefault="006C2141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9F5190">
        <w:trPr>
          <w:trHeight w:val="498"/>
        </w:trPr>
        <w:tc>
          <w:tcPr>
            <w:tcW w:w="1555" w:type="dxa"/>
            <w:vMerge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4F7C4D" w:rsidRDefault="004F7C4D" w:rsidP="004F7C4D">
            <w:pPr>
              <w:jc w:val="both"/>
              <w:rPr>
                <w:b/>
                <w:bCs/>
                <w:sz w:val="24"/>
                <w:szCs w:val="24"/>
              </w:rPr>
            </w:pPr>
            <w:r w:rsidRPr="00E9087D">
              <w:rPr>
                <w:b/>
                <w:bCs/>
                <w:sz w:val="24"/>
                <w:szCs w:val="24"/>
              </w:rPr>
              <w:t xml:space="preserve">V največ treh povedih opiši </w:t>
            </w:r>
            <w:r>
              <w:rPr>
                <w:b/>
                <w:bCs/>
                <w:sz w:val="24"/>
                <w:szCs w:val="24"/>
              </w:rPr>
              <w:t>glavnega junaka iz Bobov.</w:t>
            </w:r>
          </w:p>
          <w:p w:rsidR="006C2141" w:rsidRPr="0027373F" w:rsidRDefault="006C2141" w:rsidP="004F7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7C4D" w:rsidRPr="00576C55" w:rsidTr="009F5190">
        <w:trPr>
          <w:trHeight w:val="498"/>
        </w:trPr>
        <w:tc>
          <w:tcPr>
            <w:tcW w:w="1555" w:type="dxa"/>
            <w:vMerge/>
          </w:tcPr>
          <w:p w:rsidR="004F7C4D" w:rsidRPr="0027373F" w:rsidRDefault="004F7C4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4F7C4D" w:rsidRPr="004F7C4D" w:rsidRDefault="004F7C4D" w:rsidP="004F7C4D">
            <w:pPr>
              <w:jc w:val="both"/>
              <w:rPr>
                <w:sz w:val="24"/>
                <w:szCs w:val="24"/>
              </w:rPr>
            </w:pPr>
            <w:r w:rsidRPr="004F7C4D">
              <w:rPr>
                <w:sz w:val="24"/>
                <w:szCs w:val="24"/>
              </w:rPr>
              <w:t>Predstavi nje</w:t>
            </w:r>
            <w:r>
              <w:rPr>
                <w:sz w:val="24"/>
                <w:szCs w:val="24"/>
              </w:rPr>
              <w:t>gov</w:t>
            </w:r>
            <w:r w:rsidRPr="004F7C4D">
              <w:rPr>
                <w:sz w:val="24"/>
                <w:szCs w:val="24"/>
              </w:rPr>
              <w:t xml:space="preserve"> značaj in nje</w:t>
            </w:r>
            <w:r>
              <w:rPr>
                <w:sz w:val="24"/>
                <w:szCs w:val="24"/>
              </w:rPr>
              <w:t>govo</w:t>
            </w:r>
            <w:r w:rsidRPr="004F7C4D">
              <w:rPr>
                <w:sz w:val="24"/>
                <w:szCs w:val="24"/>
              </w:rPr>
              <w:t xml:space="preserve"> ravnanje.</w:t>
            </w:r>
          </w:p>
        </w:tc>
        <w:tc>
          <w:tcPr>
            <w:tcW w:w="993" w:type="dxa"/>
          </w:tcPr>
          <w:p w:rsidR="004F7C4D" w:rsidRPr="0027373F" w:rsidRDefault="004F7C4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7C4D" w:rsidRPr="00576C55" w:rsidTr="009F5190">
        <w:trPr>
          <w:trHeight w:val="498"/>
        </w:trPr>
        <w:tc>
          <w:tcPr>
            <w:tcW w:w="1555" w:type="dxa"/>
            <w:vMerge/>
          </w:tcPr>
          <w:p w:rsidR="004F7C4D" w:rsidRPr="0027373F" w:rsidRDefault="004F7C4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4F7C4D" w:rsidRPr="004F7C4D" w:rsidRDefault="004F7C4D" w:rsidP="004F7C4D">
            <w:pPr>
              <w:jc w:val="both"/>
              <w:rPr>
                <w:sz w:val="24"/>
                <w:szCs w:val="24"/>
              </w:rPr>
            </w:pPr>
            <w:r w:rsidRPr="004F7C4D">
              <w:rPr>
                <w:sz w:val="24"/>
                <w:szCs w:val="24"/>
              </w:rPr>
              <w:t xml:space="preserve">Imenuj tri motive za ravnanje glavnega junaka. </w:t>
            </w:r>
          </w:p>
        </w:tc>
        <w:tc>
          <w:tcPr>
            <w:tcW w:w="993" w:type="dxa"/>
          </w:tcPr>
          <w:p w:rsidR="004F7C4D" w:rsidRPr="0027373F" w:rsidRDefault="004F7C4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9F5190">
        <w:trPr>
          <w:trHeight w:val="582"/>
        </w:trPr>
        <w:tc>
          <w:tcPr>
            <w:tcW w:w="1555" w:type="dxa"/>
            <w:vMerge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6C2141" w:rsidRPr="008F2C72" w:rsidRDefault="008F2C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8F2C72">
              <w:rPr>
                <w:b/>
                <w:bCs/>
                <w:sz w:val="24"/>
                <w:szCs w:val="24"/>
              </w:rPr>
              <w:t>oloči temo besedila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9F5190">
        <w:trPr>
          <w:trHeight w:val="498"/>
        </w:trPr>
        <w:tc>
          <w:tcPr>
            <w:tcW w:w="1555" w:type="dxa"/>
            <w:vMerge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27373F" w:rsidRPr="008F2C72" w:rsidRDefault="008F2C72" w:rsidP="006C2141">
            <w:pPr>
              <w:rPr>
                <w:sz w:val="24"/>
                <w:szCs w:val="24"/>
              </w:rPr>
            </w:pPr>
            <w:r w:rsidRPr="008F2C72">
              <w:rPr>
                <w:sz w:val="24"/>
                <w:szCs w:val="24"/>
              </w:rPr>
              <w:t>Imenuj naslov še enega književnega besedila z isto tematiko.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9F5190">
        <w:trPr>
          <w:trHeight w:val="498"/>
        </w:trPr>
        <w:tc>
          <w:tcPr>
            <w:tcW w:w="1555" w:type="dxa"/>
            <w:vMerge/>
          </w:tcPr>
          <w:p w:rsidR="0027373F" w:rsidRPr="00F70979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6C2141" w:rsidRPr="0027373F" w:rsidRDefault="008F2C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Imenuj vrsto pripovedovalca besedila.</w:t>
            </w:r>
          </w:p>
        </w:tc>
        <w:tc>
          <w:tcPr>
            <w:tcW w:w="993" w:type="dxa"/>
          </w:tcPr>
          <w:p w:rsidR="0027373F" w:rsidRPr="00F70979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54E7" w:rsidRPr="00576C55" w:rsidTr="009F5190">
        <w:trPr>
          <w:trHeight w:val="498"/>
        </w:trPr>
        <w:tc>
          <w:tcPr>
            <w:tcW w:w="1555" w:type="dxa"/>
          </w:tcPr>
          <w:p w:rsidR="006E54E7" w:rsidRPr="00F70979" w:rsidRDefault="006E54E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6E54E7" w:rsidRDefault="0031553D">
            <w:pPr>
              <w:rPr>
                <w:b/>
                <w:bCs/>
                <w:sz w:val="24"/>
                <w:szCs w:val="24"/>
              </w:rPr>
            </w:pPr>
            <w:r w:rsidRPr="0031553D">
              <w:rPr>
                <w:b/>
                <w:bCs/>
                <w:sz w:val="24"/>
                <w:szCs w:val="24"/>
              </w:rPr>
              <w:t>Zakaj  je Peter pobral krof in doma povedal, da je že jedel? </w:t>
            </w:r>
          </w:p>
        </w:tc>
        <w:tc>
          <w:tcPr>
            <w:tcW w:w="993" w:type="dxa"/>
          </w:tcPr>
          <w:p w:rsidR="006E54E7" w:rsidRPr="00F70979" w:rsidRDefault="006E54E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553D" w:rsidRPr="00576C55" w:rsidTr="009F5190">
        <w:trPr>
          <w:trHeight w:val="498"/>
        </w:trPr>
        <w:tc>
          <w:tcPr>
            <w:tcW w:w="1555" w:type="dxa"/>
          </w:tcPr>
          <w:p w:rsidR="0031553D" w:rsidRPr="00F70979" w:rsidRDefault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31553D" w:rsidRPr="0031553D" w:rsidRDefault="0031553D">
            <w:pPr>
              <w:rPr>
                <w:b/>
                <w:bCs/>
                <w:sz w:val="24"/>
                <w:szCs w:val="24"/>
              </w:rPr>
            </w:pPr>
            <w:r w:rsidRPr="0031553D">
              <w:rPr>
                <w:b/>
                <w:bCs/>
                <w:sz w:val="24"/>
                <w:szCs w:val="24"/>
              </w:rPr>
              <w:t>Bi bilo tvoje ravnanje v taki situaciji enako Petrovemu? </w:t>
            </w:r>
          </w:p>
        </w:tc>
        <w:tc>
          <w:tcPr>
            <w:tcW w:w="993" w:type="dxa"/>
          </w:tcPr>
          <w:p w:rsidR="0031553D" w:rsidRPr="00F70979" w:rsidRDefault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553D" w:rsidRPr="00576C55" w:rsidTr="009F5190">
        <w:trPr>
          <w:trHeight w:val="498"/>
        </w:trPr>
        <w:tc>
          <w:tcPr>
            <w:tcW w:w="1555" w:type="dxa"/>
          </w:tcPr>
          <w:p w:rsidR="0031553D" w:rsidRPr="00F70979" w:rsidRDefault="0031553D" w:rsidP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31553D" w:rsidRDefault="0031553D" w:rsidP="0031553D">
            <w:pPr>
              <w:rPr>
                <w:b/>
                <w:bCs/>
                <w:sz w:val="24"/>
                <w:szCs w:val="24"/>
              </w:rPr>
            </w:pPr>
            <w:r w:rsidRPr="00AB5928">
              <w:rPr>
                <w:b/>
                <w:bCs/>
                <w:sz w:val="24"/>
                <w:szCs w:val="24"/>
              </w:rPr>
              <w:t>K</w:t>
            </w:r>
            <w:r>
              <w:rPr>
                <w:b/>
                <w:bCs/>
                <w:sz w:val="24"/>
                <w:szCs w:val="24"/>
              </w:rPr>
              <w:t>do je po tvojem mnenju</w:t>
            </w:r>
            <w:r w:rsidRPr="00AB5928">
              <w:rPr>
                <w:b/>
                <w:bCs/>
                <w:sz w:val="24"/>
                <w:szCs w:val="24"/>
              </w:rPr>
              <w:t xml:space="preserve"> najbolj kriv, da je Peter ta dan ostal lačen? </w:t>
            </w:r>
            <w:r w:rsidRPr="004F5CDC">
              <w:rPr>
                <w:b/>
                <w:bCs/>
                <w:sz w:val="24"/>
                <w:szCs w:val="24"/>
              </w:rPr>
              <w:t>Svoje mnenje zapiši v največ treh povedih.</w:t>
            </w:r>
          </w:p>
        </w:tc>
        <w:tc>
          <w:tcPr>
            <w:tcW w:w="993" w:type="dxa"/>
          </w:tcPr>
          <w:p w:rsidR="0031553D" w:rsidRPr="00F70979" w:rsidRDefault="0031553D" w:rsidP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553D" w:rsidRPr="00576C55" w:rsidTr="009F5190">
        <w:trPr>
          <w:trHeight w:val="498"/>
        </w:trPr>
        <w:tc>
          <w:tcPr>
            <w:tcW w:w="1555" w:type="dxa"/>
          </w:tcPr>
          <w:p w:rsidR="0031553D" w:rsidRPr="00F70979" w:rsidRDefault="0031553D" w:rsidP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31553D" w:rsidRPr="004F5CDC" w:rsidRDefault="0031553D" w:rsidP="0031553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F5CDC">
              <w:rPr>
                <w:b/>
                <w:bCs/>
                <w:sz w:val="24"/>
                <w:szCs w:val="24"/>
              </w:rPr>
              <w:t xml:space="preserve">Preberi  odstavek. </w:t>
            </w:r>
          </w:p>
          <w:p w:rsidR="0031553D" w:rsidRPr="00AB5928" w:rsidRDefault="0031553D" w:rsidP="0031553D">
            <w:pPr>
              <w:jc w:val="both"/>
              <w:rPr>
                <w:i/>
                <w:sz w:val="24"/>
                <w:szCs w:val="24"/>
              </w:rPr>
            </w:pPr>
            <w:r w:rsidRPr="00AB5928">
              <w:rPr>
                <w:i/>
                <w:sz w:val="24"/>
                <w:szCs w:val="24"/>
              </w:rPr>
              <w:t>Vzbudil ga je oče, ki je stopil v izbo s trdim korakom. »Kaj se že spet cmeriš?« je ogovoril mater, ki je klečala pred posteljo.</w:t>
            </w:r>
            <w:r>
              <w:rPr>
                <w:i/>
                <w:sz w:val="24"/>
                <w:szCs w:val="24"/>
              </w:rPr>
              <w:t xml:space="preserve"> »Bolje ne bo, ne z molitvijo ne s kletvijo; drugim bob in špehovko, nam kamen. Tako je pač zapisano!«</w:t>
            </w:r>
          </w:p>
          <w:p w:rsidR="0031553D" w:rsidRPr="0031553D" w:rsidRDefault="0031553D" w:rsidP="0031553D">
            <w:pPr>
              <w:rPr>
                <w:b/>
                <w:bCs/>
                <w:sz w:val="24"/>
                <w:szCs w:val="24"/>
              </w:rPr>
            </w:pPr>
            <w:r w:rsidRPr="004F5CDC">
              <w:rPr>
                <w:b/>
                <w:bCs/>
                <w:sz w:val="24"/>
                <w:szCs w:val="24"/>
              </w:rPr>
              <w:t>Kako</w:t>
            </w:r>
            <w:r>
              <w:rPr>
                <w:b/>
                <w:bCs/>
                <w:sz w:val="24"/>
                <w:szCs w:val="24"/>
              </w:rPr>
              <w:t xml:space="preserve"> ti</w:t>
            </w:r>
            <w:r w:rsidRPr="004F5CDC">
              <w:rPr>
                <w:b/>
                <w:bCs/>
                <w:sz w:val="24"/>
                <w:szCs w:val="24"/>
              </w:rPr>
              <w:t xml:space="preserve"> doživ</w:t>
            </w:r>
            <w:r>
              <w:rPr>
                <w:b/>
                <w:bCs/>
                <w:sz w:val="24"/>
                <w:szCs w:val="24"/>
              </w:rPr>
              <w:t>ljaš očetove besede?</w:t>
            </w:r>
          </w:p>
        </w:tc>
        <w:tc>
          <w:tcPr>
            <w:tcW w:w="993" w:type="dxa"/>
          </w:tcPr>
          <w:p w:rsidR="0031553D" w:rsidRPr="00F70979" w:rsidRDefault="0031553D" w:rsidP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553D" w:rsidRPr="00576C55" w:rsidTr="009F5190">
        <w:trPr>
          <w:trHeight w:val="498"/>
        </w:trPr>
        <w:tc>
          <w:tcPr>
            <w:tcW w:w="1555" w:type="dxa"/>
          </w:tcPr>
          <w:p w:rsidR="0031553D" w:rsidRPr="00F70979" w:rsidRDefault="0031553D" w:rsidP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31553D" w:rsidRPr="00BF16D0" w:rsidRDefault="0031553D" w:rsidP="003155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16D0">
              <w:rPr>
                <w:sz w:val="24"/>
                <w:szCs w:val="24"/>
              </w:rPr>
              <w:t xml:space="preserve">V besedilu sta uporabljena dva simbola, in sicer bob in klanec. Razloži ju.                                                 </w:t>
            </w:r>
          </w:p>
        </w:tc>
        <w:tc>
          <w:tcPr>
            <w:tcW w:w="993" w:type="dxa"/>
          </w:tcPr>
          <w:p w:rsidR="0031553D" w:rsidRPr="00F70979" w:rsidRDefault="0031553D" w:rsidP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553D" w:rsidRPr="00BF16D0" w:rsidTr="009F5190">
        <w:trPr>
          <w:trHeight w:val="498"/>
        </w:trPr>
        <w:tc>
          <w:tcPr>
            <w:tcW w:w="1555" w:type="dxa"/>
          </w:tcPr>
          <w:p w:rsidR="0031553D" w:rsidRPr="00BF16D0" w:rsidRDefault="0031553D" w:rsidP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31553D" w:rsidRPr="00BF16D0" w:rsidRDefault="0031553D" w:rsidP="0031553D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F16D0">
              <w:rPr>
                <w:rFonts w:cstheme="minorHAnsi"/>
                <w:b/>
                <w:bCs/>
                <w:sz w:val="24"/>
                <w:szCs w:val="24"/>
              </w:rPr>
              <w:t xml:space="preserve">Iz spodnje povedi je razvidno nasprotje (kontrast) med zunanjim dogajanjem in dogajanjem v Petrovem srcu, v njegovi notranjosti. </w:t>
            </w:r>
          </w:p>
          <w:p w:rsidR="0031553D" w:rsidRPr="00BF16D0" w:rsidRDefault="0031553D" w:rsidP="0031553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F16D0">
              <w:rPr>
                <w:rFonts w:cstheme="minorHAnsi"/>
                <w:i/>
                <w:iCs/>
                <w:sz w:val="24"/>
                <w:szCs w:val="24"/>
              </w:rPr>
              <w:t>Šel je na vrt; pa tudi vrt, znanec in tovariš njegov, se mu je zdel ves mrk in neprijazen; temno je gledalo drevje nanj in ga ni pozdravljalo.</w:t>
            </w:r>
          </w:p>
          <w:p w:rsidR="0031553D" w:rsidRPr="00BF16D0" w:rsidRDefault="0031553D" w:rsidP="00FD367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16D0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Kakšen razplet nakazujejo ti opisi?</w:t>
            </w:r>
          </w:p>
        </w:tc>
        <w:tc>
          <w:tcPr>
            <w:tcW w:w="993" w:type="dxa"/>
          </w:tcPr>
          <w:p w:rsidR="0031553D" w:rsidRPr="00BF16D0" w:rsidRDefault="0031553D" w:rsidP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553D" w:rsidRPr="00BF16D0" w:rsidTr="009F5190">
        <w:trPr>
          <w:trHeight w:val="498"/>
        </w:trPr>
        <w:tc>
          <w:tcPr>
            <w:tcW w:w="1555" w:type="dxa"/>
          </w:tcPr>
          <w:p w:rsidR="0031553D" w:rsidRPr="00BF16D0" w:rsidRDefault="0031553D" w:rsidP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31553D" w:rsidRDefault="0031553D" w:rsidP="0031553D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Iz spodnjih povedi izpiši primere pesniškega jezika, in sicer: okrasni pridevek, poosebitev in primero.</w:t>
            </w:r>
          </w:p>
          <w:p w:rsidR="0031553D" w:rsidRPr="00B4610A" w:rsidRDefault="0031553D" w:rsidP="0031553D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B4610A">
              <w:rPr>
                <w:rFonts w:cstheme="minorHAnsi"/>
                <w:i/>
                <w:iCs/>
                <w:sz w:val="24"/>
                <w:szCs w:val="24"/>
              </w:rPr>
              <w:t xml:space="preserve">Gorka jesen je bila, tako lepa, kakor je nisem doživel pozneje nikoli. </w:t>
            </w:r>
            <w:proofErr w:type="spellStart"/>
            <w:r w:rsidRPr="00B4610A">
              <w:rPr>
                <w:rFonts w:cstheme="minorHAnsi"/>
                <w:i/>
                <w:iCs/>
                <w:sz w:val="24"/>
                <w:szCs w:val="24"/>
              </w:rPr>
              <w:t>Včasi</w:t>
            </w:r>
            <w:proofErr w:type="spellEnd"/>
            <w:r w:rsidRPr="00B4610A">
              <w:rPr>
                <w:rFonts w:cstheme="minorHAnsi"/>
                <w:i/>
                <w:iCs/>
                <w:sz w:val="24"/>
                <w:szCs w:val="24"/>
              </w:rPr>
              <w:t xml:space="preserve"> je malo porosilo iz belih oblakov, zato da ni bilo prahu na cesarski cesti in da ni zadremalo dišeče življenje, ki je </w:t>
            </w:r>
            <w:proofErr w:type="spellStart"/>
            <w:r w:rsidRPr="00B4610A">
              <w:rPr>
                <w:rFonts w:cstheme="minorHAnsi"/>
                <w:i/>
                <w:iCs/>
                <w:sz w:val="24"/>
                <w:szCs w:val="24"/>
              </w:rPr>
              <w:t>žehtelo</w:t>
            </w:r>
            <w:proofErr w:type="spellEnd"/>
            <w:r w:rsidRPr="00B4610A">
              <w:rPr>
                <w:rFonts w:cstheme="minorHAnsi"/>
                <w:i/>
                <w:iCs/>
                <w:sz w:val="24"/>
                <w:szCs w:val="24"/>
              </w:rPr>
              <w:t xml:space="preserve"> iz polja in senožeti …</w:t>
            </w:r>
          </w:p>
        </w:tc>
        <w:tc>
          <w:tcPr>
            <w:tcW w:w="993" w:type="dxa"/>
          </w:tcPr>
          <w:p w:rsidR="0031553D" w:rsidRPr="00BF16D0" w:rsidRDefault="0031553D" w:rsidP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553D" w:rsidRPr="00BF16D0" w:rsidTr="009F5190">
        <w:trPr>
          <w:trHeight w:val="498"/>
        </w:trPr>
        <w:tc>
          <w:tcPr>
            <w:tcW w:w="1555" w:type="dxa"/>
          </w:tcPr>
          <w:p w:rsidR="0031553D" w:rsidRPr="00BF16D0" w:rsidRDefault="0031553D" w:rsidP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31553D" w:rsidRPr="00BF16D0" w:rsidRDefault="0031553D" w:rsidP="0031553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F16D0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V pripovedi </w:t>
            </w:r>
            <w:proofErr w:type="spellStart"/>
            <w:r w:rsidRPr="00BF16D0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Mihče</w:t>
            </w:r>
            <w:proofErr w:type="spellEnd"/>
            <w:r w:rsidRPr="00BF16D0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pove, da se mu zdi to, kar je storil Petru, majhen greh, malenkostna in brezpomembna zadeva, komaj vredna pripovedovanja. Se s tem strinjaš?</w:t>
            </w:r>
            <w:r w:rsidRPr="00BF16D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B5252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Utemelji.</w:t>
            </w:r>
          </w:p>
        </w:tc>
        <w:tc>
          <w:tcPr>
            <w:tcW w:w="993" w:type="dxa"/>
          </w:tcPr>
          <w:p w:rsidR="0031553D" w:rsidRPr="00BF16D0" w:rsidRDefault="0031553D" w:rsidP="0031553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5190" w:rsidRPr="0027373F" w:rsidTr="009F5190">
        <w:trPr>
          <w:trHeight w:val="498"/>
        </w:trPr>
        <w:tc>
          <w:tcPr>
            <w:tcW w:w="1555" w:type="dxa"/>
            <w:vMerge w:val="restart"/>
          </w:tcPr>
          <w:p w:rsidR="009F5190" w:rsidRPr="0027373F" w:rsidRDefault="009F5190" w:rsidP="00BF7A0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Vrste besedil</w:t>
            </w:r>
          </w:p>
        </w:tc>
        <w:tc>
          <w:tcPr>
            <w:tcW w:w="6945" w:type="dxa"/>
          </w:tcPr>
          <w:p w:rsidR="009F5190" w:rsidRPr="00DF4BB3" w:rsidRDefault="009F5190" w:rsidP="00BF7A04">
            <w:pP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 xml:space="preserve">Razloži, kaj so: </w:t>
            </w:r>
            <w:proofErr w:type="spellStart"/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praktičnosporazumevalna</w:t>
            </w:r>
            <w:proofErr w:type="spellEnd"/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 xml:space="preserve"> besedila, uradovalna besedila, publicistična besedila in strokovna besedila.</w:t>
            </w:r>
          </w:p>
        </w:tc>
        <w:tc>
          <w:tcPr>
            <w:tcW w:w="993" w:type="dxa"/>
          </w:tcPr>
          <w:p w:rsidR="009F5190" w:rsidRPr="0027373F" w:rsidRDefault="009F5190" w:rsidP="00BF7A0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5190" w:rsidRPr="0027373F" w:rsidTr="009F5190">
        <w:trPr>
          <w:trHeight w:val="498"/>
        </w:trPr>
        <w:tc>
          <w:tcPr>
            <w:tcW w:w="1555" w:type="dxa"/>
            <w:vMerge/>
          </w:tcPr>
          <w:p w:rsidR="009F5190" w:rsidRDefault="009F5190" w:rsidP="00BF7A0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9F5190" w:rsidRPr="009F5190" w:rsidRDefault="009F5190" w:rsidP="009F519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5190">
              <w:rPr>
                <w:b/>
                <w:sz w:val="24"/>
                <w:szCs w:val="24"/>
              </w:rPr>
              <w:t xml:space="preserve">Poimenuj vrste besedil glede na namen/funkcijo besedila. </w:t>
            </w:r>
          </w:p>
        </w:tc>
        <w:tc>
          <w:tcPr>
            <w:tcW w:w="993" w:type="dxa"/>
          </w:tcPr>
          <w:p w:rsidR="009F5190" w:rsidRPr="0027373F" w:rsidRDefault="009F5190" w:rsidP="00BF7A0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5190" w:rsidRPr="0027373F" w:rsidTr="009F5190">
        <w:trPr>
          <w:trHeight w:val="498"/>
        </w:trPr>
        <w:tc>
          <w:tcPr>
            <w:tcW w:w="1555" w:type="dxa"/>
            <w:vMerge/>
          </w:tcPr>
          <w:p w:rsidR="009F5190" w:rsidRPr="0027373F" w:rsidRDefault="009F5190" w:rsidP="00BF7A0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9F5190" w:rsidRPr="009F5190" w:rsidRDefault="009F5190" w:rsidP="009F519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5190">
              <w:rPr>
                <w:b/>
                <w:sz w:val="24"/>
                <w:szCs w:val="24"/>
              </w:rPr>
              <w:t>Svoji mami bi rad/-a po telefonu sporočil/-a, da boš zamudil/-a na kosilo. Katero vrsto besedila boš tvoril/-a? Navedi tri značilnosti te vrste besedil.</w:t>
            </w:r>
          </w:p>
          <w:p w:rsidR="009F5190" w:rsidRPr="009F5190" w:rsidRDefault="009F5190" w:rsidP="009F519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5190">
              <w:rPr>
                <w:b/>
                <w:sz w:val="24"/>
                <w:szCs w:val="24"/>
              </w:rPr>
              <w:lastRenderedPageBreak/>
              <w:t xml:space="preserve">V rokah držiš časopis z dnevnimi novicami. Katero vrsto besedil bereš? Navedi dve značilnosti in dva primera te vrste besedil. </w:t>
            </w:r>
          </w:p>
        </w:tc>
        <w:tc>
          <w:tcPr>
            <w:tcW w:w="993" w:type="dxa"/>
          </w:tcPr>
          <w:p w:rsidR="009F5190" w:rsidRPr="0027373F" w:rsidRDefault="009F5190" w:rsidP="00BF7A0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5190" w:rsidRPr="0027373F" w:rsidTr="009F5190">
        <w:trPr>
          <w:trHeight w:val="498"/>
        </w:trPr>
        <w:tc>
          <w:tcPr>
            <w:tcW w:w="1555" w:type="dxa"/>
            <w:vMerge/>
          </w:tcPr>
          <w:p w:rsidR="009F5190" w:rsidRPr="0027373F" w:rsidRDefault="009F5190" w:rsidP="00BF7A0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9F5190" w:rsidRPr="009F5190" w:rsidRDefault="009F5190" w:rsidP="009F519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5190">
              <w:rPr>
                <w:b/>
                <w:sz w:val="24"/>
                <w:szCs w:val="24"/>
              </w:rPr>
              <w:t xml:space="preserve">Zdravniki pripravljajo predavanje o novem korona virusu. Katero vrsto besedil bodo tvorili? Odgovor utemelji. </w:t>
            </w:r>
          </w:p>
        </w:tc>
        <w:tc>
          <w:tcPr>
            <w:tcW w:w="993" w:type="dxa"/>
          </w:tcPr>
          <w:p w:rsidR="009F5190" w:rsidRPr="0027373F" w:rsidRDefault="009F5190" w:rsidP="00BF7A0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5190" w:rsidRPr="0027373F" w:rsidTr="009F5190">
        <w:trPr>
          <w:trHeight w:val="756"/>
        </w:trPr>
        <w:tc>
          <w:tcPr>
            <w:tcW w:w="1555" w:type="dxa"/>
            <w:vMerge/>
          </w:tcPr>
          <w:p w:rsidR="009F5190" w:rsidRPr="0027373F" w:rsidRDefault="009F5190" w:rsidP="00BF7A0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9F5190" w:rsidRPr="009F5190" w:rsidRDefault="009F5190" w:rsidP="009F519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5190">
              <w:rPr>
                <w:b/>
                <w:sz w:val="24"/>
                <w:szCs w:val="24"/>
              </w:rPr>
              <w:t xml:space="preserve">Ob katerih priložnostih tvorimo uradovalna besedila? Navedi tri značilnosti in tri primere te vrste besedil. </w:t>
            </w:r>
          </w:p>
        </w:tc>
        <w:tc>
          <w:tcPr>
            <w:tcW w:w="993" w:type="dxa"/>
          </w:tcPr>
          <w:p w:rsidR="009F5190" w:rsidRPr="0027373F" w:rsidRDefault="009F5190" w:rsidP="00BF7A0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37F29" w:rsidRPr="00BF16D0" w:rsidRDefault="00937F2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937F29" w:rsidRPr="00BF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7563"/>
    <w:multiLevelType w:val="hybridMultilevel"/>
    <w:tmpl w:val="9F78574C"/>
    <w:lvl w:ilvl="0" w:tplc="93B8781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23"/>
    <w:rsid w:val="00047D6F"/>
    <w:rsid w:val="000C4D4C"/>
    <w:rsid w:val="00170867"/>
    <w:rsid w:val="001C5790"/>
    <w:rsid w:val="0027373F"/>
    <w:rsid w:val="0031553D"/>
    <w:rsid w:val="00404C5B"/>
    <w:rsid w:val="004F5CDC"/>
    <w:rsid w:val="004F7C4D"/>
    <w:rsid w:val="00530778"/>
    <w:rsid w:val="00576C55"/>
    <w:rsid w:val="005C1C77"/>
    <w:rsid w:val="0061166D"/>
    <w:rsid w:val="00646923"/>
    <w:rsid w:val="006748A7"/>
    <w:rsid w:val="006C2141"/>
    <w:rsid w:val="006E54E7"/>
    <w:rsid w:val="00797862"/>
    <w:rsid w:val="00884438"/>
    <w:rsid w:val="008F2C72"/>
    <w:rsid w:val="00937F29"/>
    <w:rsid w:val="009F5190"/>
    <w:rsid w:val="00AD671D"/>
    <w:rsid w:val="00B33E96"/>
    <w:rsid w:val="00B4610A"/>
    <w:rsid w:val="00B5252A"/>
    <w:rsid w:val="00B61D5A"/>
    <w:rsid w:val="00BB1E07"/>
    <w:rsid w:val="00BF16D0"/>
    <w:rsid w:val="00C66D8B"/>
    <w:rsid w:val="00E9087D"/>
    <w:rsid w:val="00ED53FE"/>
    <w:rsid w:val="00F70979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14DA"/>
  <w15:chartTrackingRefBased/>
  <w15:docId w15:val="{4B1D0004-FD75-4D35-96E8-03519986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23F9EB-ADA4-4EC2-A64C-F2D26AE1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Ogrinc</dc:creator>
  <cp:keywords/>
  <dc:description/>
  <cp:lastModifiedBy>Uporabnik sistema Windows</cp:lastModifiedBy>
  <cp:revision>6</cp:revision>
  <dcterms:created xsi:type="dcterms:W3CDTF">2020-05-01T07:49:00Z</dcterms:created>
  <dcterms:modified xsi:type="dcterms:W3CDTF">2020-05-03T16:19:00Z</dcterms:modified>
</cp:coreProperties>
</file>