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55" w:rsidRDefault="004A4926" w:rsidP="004A4926">
      <w:pPr>
        <w:jc w:val="center"/>
        <w:rPr>
          <w:b/>
          <w:sz w:val="24"/>
          <w:szCs w:val="24"/>
        </w:rPr>
      </w:pPr>
      <w:bookmarkStart w:id="0" w:name="_GoBack"/>
      <w:bookmarkEnd w:id="0"/>
      <w:r w:rsidRPr="004A4926">
        <w:rPr>
          <w:b/>
          <w:sz w:val="24"/>
          <w:szCs w:val="24"/>
        </w:rPr>
        <w:t xml:space="preserve">PREGLED LITERARNIH OBDOBIJ </w:t>
      </w:r>
      <w:r>
        <w:rPr>
          <w:b/>
          <w:sz w:val="24"/>
          <w:szCs w:val="24"/>
        </w:rPr>
        <w:t>–</w:t>
      </w:r>
      <w:r w:rsidRPr="004A4926">
        <w:rPr>
          <w:b/>
          <w:sz w:val="24"/>
          <w:szCs w:val="24"/>
        </w:rPr>
        <w:t xml:space="preserve"> REŠITVE</w:t>
      </w:r>
    </w:p>
    <w:p w:rsidR="004A4926" w:rsidRPr="004A4926" w:rsidRDefault="004A4926" w:rsidP="004A4926">
      <w:pPr>
        <w:pStyle w:val="Odstavekseznama"/>
        <w:numPr>
          <w:ilvl w:val="0"/>
          <w:numId w:val="2"/>
        </w:numPr>
        <w:rPr>
          <w:b/>
          <w:sz w:val="24"/>
          <w:szCs w:val="24"/>
        </w:rPr>
      </w:pPr>
    </w:p>
    <w:tbl>
      <w:tblPr>
        <w:tblStyle w:val="Tabelamrea"/>
        <w:tblpPr w:leftFromText="141" w:rightFromText="141" w:vertAnchor="text" w:horzAnchor="margin" w:tblpY="43"/>
        <w:tblW w:w="0" w:type="auto"/>
        <w:tblLook w:val="04A0" w:firstRow="1" w:lastRow="0" w:firstColumn="1" w:lastColumn="0" w:noHBand="0" w:noVBand="1"/>
      </w:tblPr>
      <w:tblGrid>
        <w:gridCol w:w="2978"/>
        <w:gridCol w:w="5664"/>
      </w:tblGrid>
      <w:tr w:rsidR="004A4926" w:rsidTr="00543440">
        <w:tc>
          <w:tcPr>
            <w:tcW w:w="2978" w:type="dxa"/>
          </w:tcPr>
          <w:p w:rsidR="004A4926" w:rsidRDefault="004A4926" w:rsidP="004A4926">
            <w:pPr>
              <w:jc w:val="center"/>
              <w:rPr>
                <w:b/>
                <w:sz w:val="24"/>
                <w:szCs w:val="24"/>
              </w:rPr>
            </w:pPr>
            <w:r>
              <w:rPr>
                <w:b/>
                <w:sz w:val="24"/>
                <w:szCs w:val="24"/>
              </w:rPr>
              <w:t>LITERARNO OBDOBJE</w:t>
            </w:r>
          </w:p>
        </w:tc>
        <w:tc>
          <w:tcPr>
            <w:tcW w:w="5664" w:type="dxa"/>
          </w:tcPr>
          <w:p w:rsidR="004A4926" w:rsidRDefault="004A4926" w:rsidP="004A4926">
            <w:pPr>
              <w:jc w:val="center"/>
              <w:rPr>
                <w:b/>
                <w:sz w:val="24"/>
                <w:szCs w:val="24"/>
              </w:rPr>
            </w:pPr>
            <w:r>
              <w:rPr>
                <w:b/>
                <w:sz w:val="24"/>
                <w:szCs w:val="24"/>
              </w:rPr>
              <w:t>ČAS</w:t>
            </w:r>
          </w:p>
        </w:tc>
      </w:tr>
      <w:tr w:rsidR="004A4926" w:rsidTr="00543440">
        <w:tc>
          <w:tcPr>
            <w:tcW w:w="2978" w:type="dxa"/>
          </w:tcPr>
          <w:p w:rsidR="004A4926" w:rsidRPr="004A4926" w:rsidRDefault="004A4926" w:rsidP="00543440">
            <w:pPr>
              <w:jc w:val="center"/>
              <w:rPr>
                <w:sz w:val="24"/>
                <w:szCs w:val="24"/>
              </w:rPr>
            </w:pPr>
            <w:r>
              <w:rPr>
                <w:sz w:val="24"/>
                <w:szCs w:val="24"/>
              </w:rPr>
              <w:t>Pismenstvo</w:t>
            </w:r>
          </w:p>
        </w:tc>
        <w:tc>
          <w:tcPr>
            <w:tcW w:w="5664" w:type="dxa"/>
          </w:tcPr>
          <w:p w:rsidR="004A4926" w:rsidRPr="00543440" w:rsidRDefault="00543440" w:rsidP="00543440">
            <w:pPr>
              <w:jc w:val="center"/>
              <w:rPr>
                <w:sz w:val="24"/>
                <w:szCs w:val="24"/>
              </w:rPr>
            </w:pPr>
            <w:r w:rsidRPr="00543440">
              <w:rPr>
                <w:rFonts w:cstheme="minorHAnsi"/>
                <w:sz w:val="24"/>
                <w:szCs w:val="24"/>
              </w:rPr>
              <w:t>10.‒1. polovica 16. stoletja</w:t>
            </w:r>
          </w:p>
        </w:tc>
      </w:tr>
      <w:tr w:rsidR="004A4926" w:rsidTr="00543440">
        <w:tc>
          <w:tcPr>
            <w:tcW w:w="2978" w:type="dxa"/>
          </w:tcPr>
          <w:p w:rsidR="004A4926" w:rsidRPr="004A4926" w:rsidRDefault="004A4926" w:rsidP="00543440">
            <w:pPr>
              <w:jc w:val="center"/>
              <w:rPr>
                <w:sz w:val="24"/>
                <w:szCs w:val="24"/>
              </w:rPr>
            </w:pPr>
            <w:r>
              <w:rPr>
                <w:sz w:val="24"/>
                <w:szCs w:val="24"/>
              </w:rPr>
              <w:t>R</w:t>
            </w:r>
            <w:r w:rsidRPr="004A4926">
              <w:rPr>
                <w:sz w:val="24"/>
                <w:szCs w:val="24"/>
              </w:rPr>
              <w:t>eformacija</w:t>
            </w:r>
          </w:p>
        </w:tc>
        <w:tc>
          <w:tcPr>
            <w:tcW w:w="5664" w:type="dxa"/>
          </w:tcPr>
          <w:p w:rsidR="004A4926" w:rsidRPr="00543440" w:rsidRDefault="00543440" w:rsidP="00543440">
            <w:pPr>
              <w:jc w:val="center"/>
              <w:rPr>
                <w:sz w:val="24"/>
                <w:szCs w:val="24"/>
              </w:rPr>
            </w:pPr>
            <w:r w:rsidRPr="00543440">
              <w:rPr>
                <w:sz w:val="24"/>
                <w:szCs w:val="24"/>
              </w:rPr>
              <w:t>1550</w:t>
            </w:r>
            <w:r w:rsidRPr="00543440">
              <w:rPr>
                <w:rFonts w:cstheme="minorHAnsi"/>
                <w:sz w:val="24"/>
                <w:szCs w:val="24"/>
              </w:rPr>
              <w:t>‒1595</w:t>
            </w:r>
          </w:p>
        </w:tc>
      </w:tr>
      <w:tr w:rsidR="004A4926" w:rsidTr="00543440">
        <w:tc>
          <w:tcPr>
            <w:tcW w:w="2978" w:type="dxa"/>
          </w:tcPr>
          <w:p w:rsidR="004A4926" w:rsidRPr="004A4926" w:rsidRDefault="004A4926" w:rsidP="00543440">
            <w:pPr>
              <w:jc w:val="center"/>
              <w:rPr>
                <w:sz w:val="24"/>
                <w:szCs w:val="24"/>
              </w:rPr>
            </w:pPr>
            <w:r w:rsidRPr="004A4926">
              <w:rPr>
                <w:sz w:val="24"/>
                <w:szCs w:val="24"/>
              </w:rPr>
              <w:t>Protireformacija in barok</w:t>
            </w:r>
          </w:p>
        </w:tc>
        <w:tc>
          <w:tcPr>
            <w:tcW w:w="5664" w:type="dxa"/>
          </w:tcPr>
          <w:p w:rsidR="004A4926" w:rsidRPr="00543440" w:rsidRDefault="00543440" w:rsidP="00543440">
            <w:pPr>
              <w:jc w:val="center"/>
              <w:rPr>
                <w:sz w:val="24"/>
                <w:szCs w:val="24"/>
              </w:rPr>
            </w:pPr>
            <w:r w:rsidRPr="00543440">
              <w:rPr>
                <w:sz w:val="24"/>
                <w:szCs w:val="24"/>
              </w:rPr>
              <w:t>17. stol</w:t>
            </w:r>
            <w:r>
              <w:rPr>
                <w:sz w:val="24"/>
                <w:szCs w:val="24"/>
              </w:rPr>
              <w:t>.</w:t>
            </w:r>
            <w:r w:rsidRPr="00543440">
              <w:rPr>
                <w:sz w:val="24"/>
                <w:szCs w:val="24"/>
              </w:rPr>
              <w:t xml:space="preserve"> in prva polovica 18. stol.</w:t>
            </w:r>
          </w:p>
        </w:tc>
      </w:tr>
      <w:tr w:rsidR="004A4926" w:rsidTr="00543440">
        <w:tc>
          <w:tcPr>
            <w:tcW w:w="2978" w:type="dxa"/>
          </w:tcPr>
          <w:p w:rsidR="004A4926" w:rsidRPr="004A4926" w:rsidRDefault="004A4926" w:rsidP="00543440">
            <w:pPr>
              <w:jc w:val="center"/>
              <w:rPr>
                <w:sz w:val="24"/>
                <w:szCs w:val="24"/>
              </w:rPr>
            </w:pPr>
            <w:r>
              <w:rPr>
                <w:sz w:val="24"/>
                <w:szCs w:val="24"/>
              </w:rPr>
              <w:t>Razsvetljenstvo</w:t>
            </w:r>
          </w:p>
        </w:tc>
        <w:tc>
          <w:tcPr>
            <w:tcW w:w="5664" w:type="dxa"/>
          </w:tcPr>
          <w:p w:rsidR="004A4926" w:rsidRPr="00543440" w:rsidRDefault="00543440" w:rsidP="00543440">
            <w:pPr>
              <w:jc w:val="center"/>
              <w:rPr>
                <w:sz w:val="24"/>
                <w:szCs w:val="24"/>
              </w:rPr>
            </w:pPr>
            <w:r w:rsidRPr="00543440">
              <w:rPr>
                <w:sz w:val="24"/>
                <w:szCs w:val="24"/>
              </w:rPr>
              <w:t xml:space="preserve">Druga </w:t>
            </w:r>
            <w:r>
              <w:rPr>
                <w:sz w:val="24"/>
                <w:szCs w:val="24"/>
              </w:rPr>
              <w:t>p</w:t>
            </w:r>
            <w:r w:rsidRPr="00543440">
              <w:rPr>
                <w:sz w:val="24"/>
                <w:szCs w:val="24"/>
              </w:rPr>
              <w:t>olovica 18. stol.</w:t>
            </w:r>
            <w:r w:rsidRPr="00543440">
              <w:rPr>
                <w:rFonts w:cstheme="minorHAnsi"/>
                <w:sz w:val="24"/>
                <w:szCs w:val="24"/>
              </w:rPr>
              <w:t>‒1809</w:t>
            </w:r>
          </w:p>
        </w:tc>
      </w:tr>
      <w:tr w:rsidR="004A4926" w:rsidTr="00543440">
        <w:tc>
          <w:tcPr>
            <w:tcW w:w="2978" w:type="dxa"/>
          </w:tcPr>
          <w:p w:rsidR="004A4926" w:rsidRPr="004A4926" w:rsidRDefault="004A4926" w:rsidP="00543440">
            <w:pPr>
              <w:jc w:val="center"/>
              <w:rPr>
                <w:sz w:val="24"/>
                <w:szCs w:val="24"/>
              </w:rPr>
            </w:pPr>
            <w:r w:rsidRPr="004A4926">
              <w:rPr>
                <w:sz w:val="24"/>
                <w:szCs w:val="24"/>
              </w:rPr>
              <w:t>Romantika</w:t>
            </w:r>
          </w:p>
        </w:tc>
        <w:tc>
          <w:tcPr>
            <w:tcW w:w="5664" w:type="dxa"/>
          </w:tcPr>
          <w:p w:rsidR="004A4926" w:rsidRPr="00543440" w:rsidRDefault="00543440" w:rsidP="00543440">
            <w:pPr>
              <w:jc w:val="center"/>
              <w:rPr>
                <w:sz w:val="24"/>
                <w:szCs w:val="24"/>
              </w:rPr>
            </w:pPr>
            <w:r w:rsidRPr="00543440">
              <w:rPr>
                <w:sz w:val="24"/>
                <w:szCs w:val="24"/>
              </w:rPr>
              <w:t>1830</w:t>
            </w:r>
            <w:r w:rsidRPr="00543440">
              <w:rPr>
                <w:rFonts w:cstheme="minorHAnsi"/>
                <w:sz w:val="24"/>
                <w:szCs w:val="24"/>
              </w:rPr>
              <w:t>‒1849</w:t>
            </w:r>
          </w:p>
        </w:tc>
      </w:tr>
      <w:tr w:rsidR="004A4926" w:rsidTr="00543440">
        <w:tc>
          <w:tcPr>
            <w:tcW w:w="2978" w:type="dxa"/>
          </w:tcPr>
          <w:p w:rsidR="004A4926" w:rsidRPr="004A4926" w:rsidRDefault="004A4926" w:rsidP="00543440">
            <w:pPr>
              <w:jc w:val="center"/>
              <w:rPr>
                <w:sz w:val="24"/>
                <w:szCs w:val="24"/>
              </w:rPr>
            </w:pPr>
            <w:r>
              <w:rPr>
                <w:sz w:val="24"/>
                <w:szCs w:val="24"/>
              </w:rPr>
              <w:t>Realizem</w:t>
            </w:r>
          </w:p>
        </w:tc>
        <w:tc>
          <w:tcPr>
            <w:tcW w:w="5664" w:type="dxa"/>
          </w:tcPr>
          <w:p w:rsidR="004A4926" w:rsidRPr="00543440" w:rsidRDefault="00543440" w:rsidP="00543440">
            <w:pPr>
              <w:jc w:val="center"/>
              <w:rPr>
                <w:sz w:val="24"/>
                <w:szCs w:val="24"/>
              </w:rPr>
            </w:pPr>
            <w:r w:rsidRPr="00543440">
              <w:rPr>
                <w:sz w:val="24"/>
                <w:szCs w:val="24"/>
              </w:rPr>
              <w:t>1849</w:t>
            </w:r>
            <w:r w:rsidRPr="00543440">
              <w:rPr>
                <w:rFonts w:cstheme="minorHAnsi"/>
                <w:sz w:val="24"/>
                <w:szCs w:val="24"/>
              </w:rPr>
              <w:t>‒1899</w:t>
            </w:r>
          </w:p>
        </w:tc>
      </w:tr>
      <w:tr w:rsidR="004A4926" w:rsidTr="00543440">
        <w:tc>
          <w:tcPr>
            <w:tcW w:w="2978" w:type="dxa"/>
          </w:tcPr>
          <w:p w:rsidR="004A4926" w:rsidRDefault="004A4926" w:rsidP="00543440">
            <w:pPr>
              <w:jc w:val="center"/>
              <w:rPr>
                <w:sz w:val="24"/>
                <w:szCs w:val="24"/>
              </w:rPr>
            </w:pPr>
            <w:r>
              <w:rPr>
                <w:sz w:val="24"/>
                <w:szCs w:val="24"/>
              </w:rPr>
              <w:t>Moderna</w:t>
            </w:r>
          </w:p>
        </w:tc>
        <w:tc>
          <w:tcPr>
            <w:tcW w:w="5664" w:type="dxa"/>
          </w:tcPr>
          <w:p w:rsidR="004A4926" w:rsidRPr="00543440" w:rsidRDefault="00543440" w:rsidP="00543440">
            <w:pPr>
              <w:jc w:val="center"/>
              <w:rPr>
                <w:sz w:val="24"/>
                <w:szCs w:val="24"/>
              </w:rPr>
            </w:pPr>
            <w:r w:rsidRPr="00543440">
              <w:rPr>
                <w:sz w:val="24"/>
                <w:szCs w:val="24"/>
              </w:rPr>
              <w:t>1899</w:t>
            </w:r>
            <w:r w:rsidRPr="00543440">
              <w:rPr>
                <w:rFonts w:cstheme="minorHAnsi"/>
                <w:sz w:val="24"/>
                <w:szCs w:val="24"/>
              </w:rPr>
              <w:t>‒1918</w:t>
            </w:r>
          </w:p>
        </w:tc>
      </w:tr>
    </w:tbl>
    <w:p w:rsidR="00543440" w:rsidRPr="00543440" w:rsidRDefault="00543440" w:rsidP="00543440">
      <w:pPr>
        <w:rPr>
          <w:b/>
          <w:sz w:val="24"/>
          <w:szCs w:val="24"/>
        </w:rPr>
      </w:pPr>
    </w:p>
    <w:p w:rsidR="004A4926" w:rsidRPr="00543440" w:rsidRDefault="004A4926" w:rsidP="00543440">
      <w:pPr>
        <w:pStyle w:val="Odstavekseznama"/>
        <w:numPr>
          <w:ilvl w:val="0"/>
          <w:numId w:val="2"/>
        </w:numPr>
        <w:rPr>
          <w:b/>
          <w:sz w:val="24"/>
          <w:szCs w:val="24"/>
        </w:rPr>
      </w:pPr>
      <w:r w:rsidRPr="00543440">
        <w:rPr>
          <w:sz w:val="24"/>
          <w:szCs w:val="24"/>
        </w:rPr>
        <w:t xml:space="preserve">Na sliki je del besedila iz Brižinskih spomenikov. Ti rokopisi imajo za Slovence neprecenljivo vrednost, ker so to prvi zapisi v slovenskem jeziku. Nastali so okoli leta 1000, uvrščamo jih v obdobje pismenstva ali srednjeveške književnosti. Obsegajo tri besedila, in sicer dva obrazca splošne spovedi in pridigo o grehu in pokori. Zapisani so v karolinški minuskuli. Danes jih </w:t>
      </w:r>
      <w:r w:rsidR="008966D2" w:rsidRPr="00543440">
        <w:rPr>
          <w:sz w:val="24"/>
          <w:szCs w:val="24"/>
        </w:rPr>
        <w:t>hranijo v deželni knjižnici v Münchnu</w:t>
      </w:r>
      <w:r w:rsidRPr="00543440">
        <w:rPr>
          <w:sz w:val="24"/>
          <w:szCs w:val="24"/>
        </w:rPr>
        <w:t>. Ostali srednjeveški rokopisi so: Celovški</w:t>
      </w:r>
      <w:r w:rsidR="006C1E72" w:rsidRPr="00543440">
        <w:rPr>
          <w:sz w:val="24"/>
          <w:szCs w:val="24"/>
        </w:rPr>
        <w:t xml:space="preserve"> ali Rateški, Stiški in Starogorski rokopis</w:t>
      </w:r>
      <w:r w:rsidRPr="00543440">
        <w:rPr>
          <w:sz w:val="24"/>
          <w:szCs w:val="24"/>
        </w:rPr>
        <w:t xml:space="preserve">. </w:t>
      </w:r>
    </w:p>
    <w:p w:rsidR="00F327A7" w:rsidRPr="00F327A7" w:rsidRDefault="00F327A7" w:rsidP="00F327A7">
      <w:pPr>
        <w:pStyle w:val="Odstavekseznama"/>
        <w:ind w:left="360"/>
        <w:rPr>
          <w:b/>
          <w:sz w:val="24"/>
          <w:szCs w:val="24"/>
        </w:rPr>
      </w:pPr>
    </w:p>
    <w:p w:rsidR="00F327A7" w:rsidRPr="00F327A7" w:rsidRDefault="002F1530" w:rsidP="00F327A7">
      <w:pPr>
        <w:pStyle w:val="Odstavekseznama"/>
        <w:numPr>
          <w:ilvl w:val="0"/>
          <w:numId w:val="2"/>
        </w:numPr>
        <w:jc w:val="both"/>
        <w:rPr>
          <w:b/>
          <w:sz w:val="24"/>
          <w:szCs w:val="24"/>
        </w:rPr>
      </w:pPr>
      <w:r w:rsidRPr="00F327A7">
        <w:rPr>
          <w:rFonts w:eastAsia="Times New Roman" w:cstheme="minorHAnsi"/>
          <w:sz w:val="24"/>
          <w:szCs w:val="24"/>
          <w:lang w:eastAsia="sl-SI"/>
        </w:rPr>
        <w:t xml:space="preserve">reformacije, Biblije, tiskani, Katekizem, Abecednik, 1550, knjižnega, slovnico, Sebastjan Krelj </w:t>
      </w:r>
    </w:p>
    <w:p w:rsidR="00F327A7" w:rsidRPr="00F327A7" w:rsidRDefault="00F327A7" w:rsidP="00F327A7">
      <w:pPr>
        <w:pStyle w:val="Odstavekseznama"/>
        <w:rPr>
          <w:b/>
          <w:sz w:val="24"/>
          <w:szCs w:val="24"/>
        </w:rPr>
      </w:pPr>
    </w:p>
    <w:p w:rsidR="00F327A7" w:rsidRPr="00F327A7" w:rsidRDefault="00F327A7" w:rsidP="00F327A7">
      <w:pPr>
        <w:pStyle w:val="Odstavekseznama"/>
        <w:ind w:left="360"/>
        <w:jc w:val="both"/>
        <w:rPr>
          <w:b/>
          <w:sz w:val="24"/>
          <w:szCs w:val="24"/>
        </w:rPr>
      </w:pPr>
    </w:p>
    <w:p w:rsidR="00F327A7" w:rsidRPr="00F327A7" w:rsidRDefault="008966D2" w:rsidP="00F327A7">
      <w:pPr>
        <w:pStyle w:val="Odstavekseznama"/>
        <w:numPr>
          <w:ilvl w:val="0"/>
          <w:numId w:val="2"/>
        </w:numPr>
        <w:shd w:val="clear" w:color="auto" w:fill="FFFFFF"/>
        <w:spacing w:after="225" w:line="276" w:lineRule="auto"/>
        <w:jc w:val="both"/>
        <w:outlineLvl w:val="2"/>
        <w:rPr>
          <w:b/>
          <w:sz w:val="24"/>
          <w:szCs w:val="24"/>
        </w:rPr>
      </w:pPr>
      <w:r w:rsidRPr="00F327A7">
        <w:rPr>
          <w:sz w:val="24"/>
          <w:szCs w:val="24"/>
        </w:rPr>
        <w:t>Odlomek govori o obdobju protireformacije na Slovenskem. Osrednja osebnost tega obdobja je bil ljubljanski škof Tomaž Hren.</w:t>
      </w:r>
    </w:p>
    <w:p w:rsidR="00F327A7" w:rsidRPr="00F327A7" w:rsidRDefault="00F327A7" w:rsidP="00F327A7">
      <w:pPr>
        <w:pStyle w:val="Odstavekseznama"/>
        <w:shd w:val="clear" w:color="auto" w:fill="FFFFFF"/>
        <w:spacing w:after="225" w:line="276" w:lineRule="auto"/>
        <w:ind w:left="360"/>
        <w:jc w:val="both"/>
        <w:outlineLvl w:val="2"/>
        <w:rPr>
          <w:b/>
          <w:sz w:val="24"/>
          <w:szCs w:val="24"/>
        </w:rPr>
      </w:pPr>
    </w:p>
    <w:p w:rsidR="009168AE" w:rsidRPr="00F327A7" w:rsidRDefault="008966D2" w:rsidP="00F327A7">
      <w:pPr>
        <w:pStyle w:val="Odstavekseznama"/>
        <w:numPr>
          <w:ilvl w:val="0"/>
          <w:numId w:val="2"/>
        </w:numPr>
        <w:rPr>
          <w:b/>
          <w:sz w:val="24"/>
          <w:szCs w:val="24"/>
        </w:rPr>
      </w:pPr>
      <w:r w:rsidRPr="00F327A7">
        <w:rPr>
          <w:sz w:val="24"/>
          <w:szCs w:val="24"/>
        </w:rPr>
        <w:t xml:space="preserve">Janez Vajkard Valvasor (1641‒1693) je bil </w:t>
      </w:r>
      <w:r w:rsidR="008C4CBD" w:rsidRPr="00F327A7">
        <w:rPr>
          <w:sz w:val="24"/>
          <w:szCs w:val="24"/>
        </w:rPr>
        <w:t xml:space="preserve">kranjski </w:t>
      </w:r>
      <w:r w:rsidR="009168AE" w:rsidRPr="00F327A7">
        <w:rPr>
          <w:sz w:val="24"/>
          <w:szCs w:val="24"/>
        </w:rPr>
        <w:t>plemič,</w:t>
      </w:r>
      <w:r w:rsidRPr="00F327A7">
        <w:rPr>
          <w:sz w:val="24"/>
          <w:szCs w:val="24"/>
        </w:rPr>
        <w:t xml:space="preserve"> zgodovinar, </w:t>
      </w:r>
      <w:r w:rsidR="009168AE" w:rsidRPr="00F327A7">
        <w:rPr>
          <w:sz w:val="24"/>
          <w:szCs w:val="24"/>
        </w:rPr>
        <w:t xml:space="preserve">polihistor, zemljepisec, narodopisec, kartograf, naravoslovec, tehnik, zbiratelj, risar, založnik … </w:t>
      </w:r>
    </w:p>
    <w:p w:rsidR="009168AE" w:rsidRPr="008C4CBD" w:rsidRDefault="009168AE" w:rsidP="002F1B72">
      <w:pPr>
        <w:spacing w:line="276" w:lineRule="auto"/>
        <w:jc w:val="both"/>
        <w:rPr>
          <w:sz w:val="24"/>
          <w:szCs w:val="24"/>
        </w:rPr>
      </w:pPr>
      <w:r>
        <w:rPr>
          <w:sz w:val="24"/>
          <w:szCs w:val="24"/>
        </w:rPr>
        <w:t xml:space="preserve">Njegovo najbolj znano delo je Slava vojvodine Kranjske ali po nemško </w:t>
      </w:r>
      <w:r w:rsidRPr="008C4CBD">
        <w:rPr>
          <w:rFonts w:cs="Arial"/>
          <w:sz w:val="24"/>
          <w:szCs w:val="24"/>
        </w:rPr>
        <w:t>Die Ehre des Hertzogthums Crain</w:t>
      </w:r>
      <w:r w:rsidR="008C4CBD">
        <w:rPr>
          <w:rFonts w:cs="Arial"/>
        </w:rPr>
        <w:t>, izšlo leta</w:t>
      </w:r>
      <w:r>
        <w:rPr>
          <w:sz w:val="24"/>
          <w:szCs w:val="24"/>
        </w:rPr>
        <w:t xml:space="preserve"> 1689</w:t>
      </w:r>
      <w:r w:rsidR="008C4CBD">
        <w:rPr>
          <w:sz w:val="24"/>
          <w:szCs w:val="24"/>
        </w:rPr>
        <w:t xml:space="preserve"> v Nurnbergu v Nemčiji</w:t>
      </w:r>
      <w:r w:rsidRPr="008C4CBD">
        <w:rPr>
          <w:sz w:val="24"/>
          <w:szCs w:val="24"/>
        </w:rPr>
        <w:t xml:space="preserve">. </w:t>
      </w:r>
      <w:r w:rsidR="008C4CBD" w:rsidRPr="008C4CBD">
        <w:rPr>
          <w:rFonts w:cs="Arial"/>
          <w:sz w:val="24"/>
          <w:szCs w:val="24"/>
        </w:rPr>
        <w:t>Je eden izmed simbolov slovenstva, temeljni kamen slovenske zgodovine</w:t>
      </w:r>
      <w:r w:rsidR="008C4CBD">
        <w:rPr>
          <w:sz w:val="24"/>
          <w:szCs w:val="24"/>
        </w:rPr>
        <w:t>.</w:t>
      </w:r>
      <w:r w:rsidR="008C4CBD" w:rsidRPr="008C4CBD">
        <w:rPr>
          <w:sz w:val="24"/>
          <w:szCs w:val="24"/>
        </w:rPr>
        <w:t xml:space="preserve"> </w:t>
      </w:r>
      <w:r w:rsidR="008C4CBD" w:rsidRPr="008C4CBD">
        <w:rPr>
          <w:rFonts w:cs="Arial"/>
          <w:sz w:val="24"/>
          <w:szCs w:val="24"/>
        </w:rPr>
        <w:t>Še danes ga lahko uvrščamo med najpomembnejša in najobsežnejša znanstvena dela o dogajanju v deželi Kranjski - večjem delu današnje Slovenije. V delu je zajeto vse tedanje in dotedanje vedenje o naši deželi in prebivalstvu, kar ustvarja podlago za ozaveščanje in povezovanje slovenskega naroda.</w:t>
      </w:r>
      <w:r w:rsidR="008C4CBD">
        <w:rPr>
          <w:sz w:val="24"/>
          <w:szCs w:val="24"/>
        </w:rPr>
        <w:t xml:space="preserve"> Valvasor </w:t>
      </w:r>
      <w:r>
        <w:rPr>
          <w:sz w:val="24"/>
          <w:szCs w:val="24"/>
        </w:rPr>
        <w:t>popisuje slovenske in sosednje dežele, predstavlja mesta, gradove, zgodovino, vero, običaje, naravne pojave …</w:t>
      </w:r>
      <w:r w:rsidR="008C4CBD">
        <w:rPr>
          <w:sz w:val="24"/>
          <w:szCs w:val="24"/>
        </w:rPr>
        <w:t xml:space="preserve"> </w:t>
      </w:r>
    </w:p>
    <w:p w:rsidR="008C4CBD" w:rsidRPr="003715E3" w:rsidRDefault="009168AE" w:rsidP="002F1B72">
      <w:pPr>
        <w:pStyle w:val="Navadensplet"/>
        <w:shd w:val="clear" w:color="auto" w:fill="FFFFFF"/>
        <w:spacing w:before="0" w:beforeAutospacing="0" w:after="195" w:afterAutospacing="0" w:line="276" w:lineRule="auto"/>
        <w:jc w:val="both"/>
        <w:rPr>
          <w:rFonts w:ascii="Arial" w:hAnsi="Arial" w:cs="Arial"/>
          <w:color w:val="505656"/>
        </w:rPr>
      </w:pPr>
      <w:r w:rsidRPr="008C4CBD">
        <w:rPr>
          <w:rFonts w:asciiTheme="minorHAnsi" w:hAnsiTheme="minorHAnsi" w:cs="Arial"/>
        </w:rPr>
        <w:t>Celotno delo zajema 15 knjig, vezanih v 4 dele, ki obsegajo skupaj 3.532 strani velikega formata, opremljenih še s 24 prilogami in 528 bakrorezi.</w:t>
      </w:r>
      <w:r w:rsidRPr="008C4CBD">
        <w:rPr>
          <w:rFonts w:ascii="Arial" w:hAnsi="Arial" w:cs="Arial"/>
        </w:rPr>
        <w:t xml:space="preserve"> </w:t>
      </w:r>
    </w:p>
    <w:p w:rsidR="008966D2" w:rsidRPr="00F327A7" w:rsidRDefault="008C4CBD" w:rsidP="00F327A7">
      <w:pPr>
        <w:pStyle w:val="Odstavekseznama"/>
        <w:numPr>
          <w:ilvl w:val="0"/>
          <w:numId w:val="2"/>
        </w:numPr>
        <w:jc w:val="both"/>
        <w:rPr>
          <w:b/>
          <w:sz w:val="24"/>
          <w:szCs w:val="24"/>
        </w:rPr>
      </w:pPr>
      <w:r w:rsidRPr="00F327A7">
        <w:rPr>
          <w:sz w:val="24"/>
          <w:szCs w:val="24"/>
        </w:rPr>
        <w:t xml:space="preserve">Verzi so iz pesmi </w:t>
      </w:r>
      <w:r w:rsidRPr="00F327A7">
        <w:rPr>
          <w:i/>
          <w:sz w:val="24"/>
          <w:szCs w:val="24"/>
        </w:rPr>
        <w:t>Dramilo</w:t>
      </w:r>
      <w:r w:rsidRPr="00F327A7">
        <w:rPr>
          <w:sz w:val="24"/>
          <w:szCs w:val="24"/>
        </w:rPr>
        <w:t xml:space="preserve">. Napisal jo je pesnik </w:t>
      </w:r>
      <w:r w:rsidR="008F1E75" w:rsidRPr="00F327A7">
        <w:rPr>
          <w:sz w:val="24"/>
          <w:szCs w:val="24"/>
        </w:rPr>
        <w:t>Valentin Vodnik. Rodil se je v Ljubljani leta 1758 in tu tudi umrl leta 1819. Po poklicu je bil</w:t>
      </w:r>
      <w:r w:rsidRPr="00F327A7">
        <w:rPr>
          <w:sz w:val="24"/>
          <w:szCs w:val="24"/>
        </w:rPr>
        <w:t xml:space="preserve"> </w:t>
      </w:r>
      <w:r w:rsidRPr="00F327A7">
        <w:rPr>
          <w:rStyle w:val="Krepko"/>
          <w:b w:val="0"/>
          <w:sz w:val="24"/>
          <w:szCs w:val="24"/>
          <w:bdr w:val="none" w:sz="0" w:space="0" w:color="auto" w:frame="1"/>
          <w:shd w:val="clear" w:color="auto" w:fill="FFFFFF"/>
        </w:rPr>
        <w:t xml:space="preserve">duhovnik, </w:t>
      </w:r>
      <w:r w:rsidR="008F1E75" w:rsidRPr="00F327A7">
        <w:rPr>
          <w:rStyle w:val="Krepko"/>
          <w:b w:val="0"/>
          <w:sz w:val="24"/>
          <w:szCs w:val="24"/>
          <w:bdr w:val="none" w:sz="0" w:space="0" w:color="auto" w:frame="1"/>
          <w:shd w:val="clear" w:color="auto" w:fill="FFFFFF"/>
        </w:rPr>
        <w:t>uveljavil pa se je kot</w:t>
      </w:r>
      <w:r w:rsidRPr="00F327A7">
        <w:rPr>
          <w:rStyle w:val="Krepko"/>
          <w:b w:val="0"/>
          <w:sz w:val="24"/>
          <w:szCs w:val="24"/>
          <w:bdr w:val="none" w:sz="0" w:space="0" w:color="auto" w:frame="1"/>
          <w:shd w:val="clear" w:color="auto" w:fill="FFFFFF"/>
        </w:rPr>
        <w:t xml:space="preserve"> pesnik, prevajalec, jezikoslovec, učitelj, časnikar in urednik</w:t>
      </w:r>
      <w:r w:rsidR="008F1E75" w:rsidRPr="00F327A7">
        <w:rPr>
          <w:rStyle w:val="Krepko"/>
          <w:b w:val="0"/>
          <w:sz w:val="24"/>
          <w:szCs w:val="24"/>
          <w:bdr w:val="none" w:sz="0" w:space="0" w:color="auto" w:frame="1"/>
          <w:shd w:val="clear" w:color="auto" w:fill="FFFFFF"/>
        </w:rPr>
        <w:t>. Bil je urednik prvega slovenskega časopisa (</w:t>
      </w:r>
      <w:r w:rsidR="008F1E75" w:rsidRPr="00F327A7">
        <w:rPr>
          <w:rStyle w:val="Krepko"/>
          <w:b w:val="0"/>
          <w:i/>
          <w:sz w:val="24"/>
          <w:szCs w:val="24"/>
          <w:bdr w:val="none" w:sz="0" w:space="0" w:color="auto" w:frame="1"/>
          <w:shd w:val="clear" w:color="auto" w:fill="FFFFFF"/>
        </w:rPr>
        <w:t>Lublanske novice</w:t>
      </w:r>
      <w:r w:rsidR="008F1E75" w:rsidRPr="00F327A7">
        <w:rPr>
          <w:rStyle w:val="Krepko"/>
          <w:b w:val="0"/>
          <w:sz w:val="24"/>
          <w:szCs w:val="24"/>
          <w:bdr w:val="none" w:sz="0" w:space="0" w:color="auto" w:frame="1"/>
          <w:shd w:val="clear" w:color="auto" w:fill="FFFFFF"/>
        </w:rPr>
        <w:t>), avtor prve slovenske slovnice v slovenskem jeziku (</w:t>
      </w:r>
      <w:r w:rsidR="008F1E75" w:rsidRPr="00F327A7">
        <w:rPr>
          <w:rStyle w:val="Krepko"/>
          <w:b w:val="0"/>
          <w:i/>
          <w:sz w:val="24"/>
          <w:szCs w:val="24"/>
          <w:bdr w:val="none" w:sz="0" w:space="0" w:color="auto" w:frame="1"/>
          <w:shd w:val="clear" w:color="auto" w:fill="FFFFFF"/>
        </w:rPr>
        <w:t xml:space="preserve">Pismenost </w:t>
      </w:r>
      <w:r w:rsidR="008F1E75" w:rsidRPr="00F327A7">
        <w:rPr>
          <w:rStyle w:val="Krepko"/>
          <w:b w:val="0"/>
          <w:i/>
          <w:sz w:val="24"/>
          <w:szCs w:val="24"/>
          <w:bdr w:val="none" w:sz="0" w:space="0" w:color="auto" w:frame="1"/>
          <w:shd w:val="clear" w:color="auto" w:fill="FFFFFF"/>
        </w:rPr>
        <w:lastRenderedPageBreak/>
        <w:t>in gramatika za perve šole</w:t>
      </w:r>
      <w:r w:rsidR="008F1E75" w:rsidRPr="00F327A7">
        <w:rPr>
          <w:rStyle w:val="Krepko"/>
          <w:b w:val="0"/>
          <w:sz w:val="24"/>
          <w:szCs w:val="24"/>
          <w:bdr w:val="none" w:sz="0" w:space="0" w:color="auto" w:frame="1"/>
          <w:shd w:val="clear" w:color="auto" w:fill="FFFFFF"/>
        </w:rPr>
        <w:t xml:space="preserve">). </w:t>
      </w:r>
      <w:r w:rsidR="008F1E75" w:rsidRPr="00F327A7">
        <w:rPr>
          <w:sz w:val="24"/>
          <w:szCs w:val="24"/>
          <w:shd w:val="clear" w:color="auto" w:fill="FFFFFF"/>
        </w:rPr>
        <w:t>Njegove </w:t>
      </w:r>
      <w:r w:rsidR="008F1E75" w:rsidRPr="00F327A7">
        <w:rPr>
          <w:rStyle w:val="Krepko"/>
          <w:b w:val="0"/>
          <w:i/>
          <w:iCs/>
          <w:sz w:val="24"/>
          <w:szCs w:val="24"/>
          <w:bdr w:val="none" w:sz="0" w:space="0" w:color="auto" w:frame="1"/>
        </w:rPr>
        <w:t>Pesme za pokušino</w:t>
      </w:r>
      <w:r w:rsidR="008F1E75" w:rsidRPr="00F327A7">
        <w:rPr>
          <w:sz w:val="24"/>
          <w:szCs w:val="24"/>
          <w:shd w:val="clear" w:color="auto" w:fill="FFFFFF"/>
        </w:rPr>
        <w:t xml:space="preserve"> (1806) so prva literarno pomembna pesniška zbirka pri nas. Pesnika uvrščamo v obdobje razsvetljenstva. </w:t>
      </w:r>
    </w:p>
    <w:p w:rsidR="008F1E75" w:rsidRDefault="008F1E75" w:rsidP="002F1B72">
      <w:pPr>
        <w:spacing w:line="276" w:lineRule="auto"/>
        <w:jc w:val="both"/>
        <w:rPr>
          <w:sz w:val="24"/>
          <w:szCs w:val="24"/>
          <w:shd w:val="clear" w:color="auto" w:fill="FFFFFF"/>
        </w:rPr>
      </w:pPr>
      <w:r>
        <w:rPr>
          <w:sz w:val="24"/>
          <w:szCs w:val="24"/>
          <w:shd w:val="clear" w:color="auto" w:fill="FFFFFF"/>
        </w:rPr>
        <w:t xml:space="preserve">Slovensko razsvetljenstvo si je prizadevalo za dvig narodne zavesti ter za vzgojo in izobraževanje ljudi. Temeljilo je na razumu, </w:t>
      </w:r>
      <w:r w:rsidR="003715E3">
        <w:rPr>
          <w:sz w:val="24"/>
          <w:szCs w:val="24"/>
          <w:shd w:val="clear" w:color="auto" w:fill="FFFFFF"/>
        </w:rPr>
        <w:t xml:space="preserve">zagovarjalo pa zabavno in hkrati poučno literaturo. Pesem </w:t>
      </w:r>
      <w:r w:rsidR="003715E3" w:rsidRPr="003715E3">
        <w:rPr>
          <w:i/>
          <w:sz w:val="24"/>
          <w:szCs w:val="24"/>
          <w:shd w:val="clear" w:color="auto" w:fill="FFFFFF"/>
        </w:rPr>
        <w:t xml:space="preserve">Dramilo </w:t>
      </w:r>
      <w:r w:rsidR="003715E3">
        <w:rPr>
          <w:sz w:val="24"/>
          <w:szCs w:val="24"/>
          <w:shd w:val="clear" w:color="auto" w:fill="FFFFFF"/>
        </w:rPr>
        <w:t xml:space="preserve">prebuja slovensko socialno in narodno zavest. Pesnik svoje rojake bodri ter poučuje, kako naj živijo in ravnajo, da bo njihovo življenje lepše. Pesnikov pogled na življenje in prihodnost naroda je optimističen. </w:t>
      </w:r>
    </w:p>
    <w:p w:rsidR="003715E3" w:rsidRPr="00F327A7" w:rsidRDefault="003715E3" w:rsidP="00F327A7">
      <w:pPr>
        <w:pStyle w:val="Odstavekseznama"/>
        <w:numPr>
          <w:ilvl w:val="0"/>
          <w:numId w:val="2"/>
        </w:numPr>
        <w:jc w:val="both"/>
        <w:rPr>
          <w:b/>
          <w:sz w:val="24"/>
          <w:szCs w:val="24"/>
        </w:rPr>
      </w:pPr>
      <w:r>
        <w:rPr>
          <w:b/>
          <w:sz w:val="24"/>
          <w:szCs w:val="24"/>
        </w:rPr>
        <w:t xml:space="preserve"> </w:t>
      </w:r>
      <w:r w:rsidR="002F1B72" w:rsidRPr="00F327A7">
        <w:rPr>
          <w:sz w:val="24"/>
          <w:szCs w:val="24"/>
        </w:rPr>
        <w:t xml:space="preserve">Prva slovenska komedija: </w:t>
      </w:r>
      <w:r w:rsidR="002F1B72" w:rsidRPr="00F327A7">
        <w:rPr>
          <w:i/>
          <w:sz w:val="24"/>
          <w:szCs w:val="24"/>
        </w:rPr>
        <w:t>Županova Micka</w:t>
      </w:r>
      <w:r w:rsidR="002F1B72" w:rsidRPr="00F327A7">
        <w:rPr>
          <w:sz w:val="24"/>
          <w:szCs w:val="24"/>
        </w:rPr>
        <w:t xml:space="preserve"> (Anton Tomaž Linhart)</w:t>
      </w:r>
    </w:p>
    <w:p w:rsidR="002F1B72" w:rsidRDefault="002F1B72" w:rsidP="002F1B72">
      <w:pPr>
        <w:spacing w:line="276" w:lineRule="auto"/>
        <w:jc w:val="both"/>
        <w:rPr>
          <w:sz w:val="24"/>
          <w:szCs w:val="24"/>
        </w:rPr>
      </w:pPr>
      <w:r>
        <w:rPr>
          <w:sz w:val="24"/>
          <w:szCs w:val="24"/>
        </w:rPr>
        <w:t xml:space="preserve">Prva pesniška zbirka: </w:t>
      </w:r>
      <w:r w:rsidRPr="002F1B72">
        <w:rPr>
          <w:i/>
          <w:sz w:val="24"/>
          <w:szCs w:val="24"/>
        </w:rPr>
        <w:t>Pesme za pokušino</w:t>
      </w:r>
      <w:r>
        <w:rPr>
          <w:sz w:val="24"/>
          <w:szCs w:val="24"/>
        </w:rPr>
        <w:t xml:space="preserve"> (Valentin Vodnik)</w:t>
      </w:r>
    </w:p>
    <w:p w:rsidR="002F1B72" w:rsidRDefault="002F1B72" w:rsidP="002F1B72">
      <w:pPr>
        <w:spacing w:line="276" w:lineRule="auto"/>
        <w:jc w:val="both"/>
        <w:rPr>
          <w:sz w:val="24"/>
          <w:szCs w:val="24"/>
        </w:rPr>
      </w:pPr>
      <w:r>
        <w:rPr>
          <w:sz w:val="24"/>
          <w:szCs w:val="24"/>
        </w:rPr>
        <w:t xml:space="preserve">Prvi slovenski časopis: </w:t>
      </w:r>
      <w:r w:rsidRPr="002F1B72">
        <w:rPr>
          <w:i/>
          <w:sz w:val="24"/>
          <w:szCs w:val="24"/>
        </w:rPr>
        <w:t>Lublanske novice</w:t>
      </w:r>
      <w:r>
        <w:rPr>
          <w:sz w:val="24"/>
          <w:szCs w:val="24"/>
        </w:rPr>
        <w:t xml:space="preserve"> (Valentin Vodnik)</w:t>
      </w:r>
    </w:p>
    <w:p w:rsidR="002F1B72" w:rsidRDefault="002F1B72" w:rsidP="002F1B72">
      <w:pPr>
        <w:spacing w:line="276" w:lineRule="auto"/>
        <w:jc w:val="both"/>
        <w:rPr>
          <w:sz w:val="24"/>
          <w:szCs w:val="24"/>
        </w:rPr>
      </w:pPr>
      <w:r>
        <w:rPr>
          <w:sz w:val="24"/>
          <w:szCs w:val="24"/>
        </w:rPr>
        <w:t xml:space="preserve">Prvi pesniški almanah: </w:t>
      </w:r>
      <w:r w:rsidRPr="002F1B72">
        <w:rPr>
          <w:i/>
          <w:sz w:val="24"/>
          <w:szCs w:val="24"/>
        </w:rPr>
        <w:t xml:space="preserve">Pisanice </w:t>
      </w:r>
    </w:p>
    <w:p w:rsidR="002F1B72" w:rsidRPr="002F1B72" w:rsidRDefault="002F1B72" w:rsidP="002F1B72">
      <w:pPr>
        <w:spacing w:line="276" w:lineRule="auto"/>
        <w:jc w:val="both"/>
        <w:rPr>
          <w:sz w:val="24"/>
          <w:szCs w:val="24"/>
        </w:rPr>
      </w:pPr>
      <w:r>
        <w:rPr>
          <w:sz w:val="24"/>
          <w:szCs w:val="24"/>
        </w:rPr>
        <w:t>Prva znanstvena slovnica slovenskega jezika (Jernej Kopitar)</w:t>
      </w:r>
    </w:p>
    <w:p w:rsidR="002F1530" w:rsidRPr="00F327A7" w:rsidRDefault="00F327A7" w:rsidP="002F1530">
      <w:pPr>
        <w:pStyle w:val="Odstavekseznama"/>
        <w:numPr>
          <w:ilvl w:val="0"/>
          <w:numId w:val="2"/>
        </w:numPr>
        <w:jc w:val="both"/>
        <w:rPr>
          <w:b/>
          <w:sz w:val="24"/>
          <w:szCs w:val="24"/>
        </w:rPr>
      </w:pPr>
      <w:r>
        <w:rPr>
          <w:sz w:val="24"/>
          <w:szCs w:val="24"/>
        </w:rPr>
        <w:t>V obdobju romantike se je najbolj uveljavilo pesništvo. Osrednja osebnost obdobja je bil France Prešeren, ki je prevzel tuje pesniške oblike, kot so glosa, gazela, ep, romanca, balada …</w:t>
      </w:r>
    </w:p>
    <w:p w:rsidR="00F327A7" w:rsidRPr="00F327A7" w:rsidRDefault="00F327A7" w:rsidP="00F327A7">
      <w:pPr>
        <w:pStyle w:val="Odstavekseznama"/>
        <w:ind w:left="360"/>
        <w:jc w:val="both"/>
        <w:rPr>
          <w:b/>
          <w:sz w:val="24"/>
          <w:szCs w:val="24"/>
        </w:rPr>
      </w:pPr>
    </w:p>
    <w:p w:rsidR="002F1530" w:rsidRDefault="00F327A7" w:rsidP="002F1530">
      <w:pPr>
        <w:pStyle w:val="Odstavekseznama"/>
        <w:numPr>
          <w:ilvl w:val="0"/>
          <w:numId w:val="2"/>
        </w:numPr>
        <w:jc w:val="both"/>
        <w:rPr>
          <w:sz w:val="24"/>
          <w:szCs w:val="24"/>
        </w:rPr>
      </w:pPr>
      <w:r w:rsidRPr="00F327A7">
        <w:rPr>
          <w:sz w:val="24"/>
          <w:szCs w:val="24"/>
        </w:rPr>
        <w:t xml:space="preserve">NE DRŽI, DRŽI, </w:t>
      </w:r>
      <w:r>
        <w:rPr>
          <w:sz w:val="24"/>
          <w:szCs w:val="24"/>
        </w:rPr>
        <w:t>NE DRŽI, NE DRŽI, DRŽI</w:t>
      </w:r>
    </w:p>
    <w:p w:rsidR="00F327A7" w:rsidRDefault="00F327A7" w:rsidP="00F327A7">
      <w:pPr>
        <w:jc w:val="both"/>
        <w:rPr>
          <w:rFonts w:cstheme="minorHAnsi"/>
          <w:sz w:val="24"/>
          <w:szCs w:val="24"/>
        </w:rPr>
      </w:pPr>
      <w:r>
        <w:rPr>
          <w:rFonts w:cstheme="minorHAnsi"/>
          <w:sz w:val="24"/>
          <w:szCs w:val="24"/>
        </w:rPr>
        <w:t xml:space="preserve">V tem obdobju se je najbolj razvilo pripovedništvo. </w:t>
      </w:r>
      <w:r w:rsidRPr="009C3869">
        <w:rPr>
          <w:rFonts w:cstheme="minorHAnsi"/>
          <w:sz w:val="24"/>
          <w:szCs w:val="24"/>
        </w:rPr>
        <w:t xml:space="preserve">Najpomembnejši predstavniki obdobja so </w:t>
      </w:r>
      <w:r>
        <w:rPr>
          <w:rFonts w:cstheme="minorHAnsi"/>
          <w:sz w:val="24"/>
          <w:szCs w:val="24"/>
        </w:rPr>
        <w:t>Josip Jurčič</w:t>
      </w:r>
      <w:r w:rsidRPr="009C3869">
        <w:rPr>
          <w:rFonts w:cstheme="minorHAnsi"/>
          <w:sz w:val="24"/>
          <w:szCs w:val="24"/>
        </w:rPr>
        <w:t xml:space="preserve">, </w:t>
      </w:r>
      <w:r>
        <w:rPr>
          <w:rFonts w:cstheme="minorHAnsi"/>
          <w:sz w:val="24"/>
          <w:szCs w:val="24"/>
        </w:rPr>
        <w:t>Fran Levstik, Ivan Tavčar, Janko Kersnik, Anton Aškerc, Simon Jenko</w:t>
      </w:r>
      <w:r w:rsidR="00445844">
        <w:rPr>
          <w:rFonts w:cstheme="minorHAnsi"/>
          <w:sz w:val="24"/>
          <w:szCs w:val="24"/>
        </w:rPr>
        <w:t>, Josip Stritar, Simon Gregorčič</w:t>
      </w:r>
      <w:r>
        <w:rPr>
          <w:rFonts w:cstheme="minorHAnsi"/>
          <w:sz w:val="24"/>
          <w:szCs w:val="24"/>
        </w:rPr>
        <w:t>.</w:t>
      </w:r>
      <w:r w:rsidR="00445844">
        <w:rPr>
          <w:rFonts w:cstheme="minorHAnsi"/>
          <w:sz w:val="24"/>
          <w:szCs w:val="24"/>
        </w:rPr>
        <w:t xml:space="preserve"> Leta 1866</w:t>
      </w:r>
      <w:r w:rsidR="00445844" w:rsidRPr="009C3869">
        <w:rPr>
          <w:rFonts w:cstheme="minorHAnsi"/>
          <w:sz w:val="24"/>
          <w:szCs w:val="24"/>
        </w:rPr>
        <w:t xml:space="preserve"> Slovenci dobimo prvi slovenski roman </w:t>
      </w:r>
      <w:r w:rsidR="00445844">
        <w:rPr>
          <w:rFonts w:cstheme="minorHAnsi"/>
          <w:sz w:val="24"/>
          <w:szCs w:val="24"/>
        </w:rPr>
        <w:t>Deseti brat, avtorja Josipa Jurčiča.</w:t>
      </w:r>
    </w:p>
    <w:p w:rsidR="006C1E72" w:rsidRDefault="00445844" w:rsidP="006C1E72">
      <w:pPr>
        <w:pStyle w:val="Odstavekseznama"/>
        <w:numPr>
          <w:ilvl w:val="0"/>
          <w:numId w:val="2"/>
        </w:numPr>
        <w:jc w:val="both"/>
        <w:rPr>
          <w:rFonts w:cstheme="minorHAnsi"/>
          <w:sz w:val="24"/>
          <w:szCs w:val="24"/>
        </w:rPr>
      </w:pPr>
      <w:r w:rsidRPr="006C1E72">
        <w:rPr>
          <w:rFonts w:cstheme="minorHAnsi"/>
          <w:sz w:val="24"/>
          <w:szCs w:val="24"/>
        </w:rPr>
        <w:t xml:space="preserve">Z izrazom moderna zaznamujemo slovensko književnost od leta 1899, ko sta izšli Cankarjeva pesniška zbirka </w:t>
      </w:r>
      <w:r w:rsidRPr="006C1E72">
        <w:rPr>
          <w:rFonts w:cstheme="minorHAnsi"/>
          <w:i/>
          <w:sz w:val="24"/>
          <w:szCs w:val="24"/>
        </w:rPr>
        <w:t>Erotika</w:t>
      </w:r>
      <w:r w:rsidRPr="006C1E72">
        <w:rPr>
          <w:rFonts w:cstheme="minorHAnsi"/>
          <w:sz w:val="24"/>
          <w:szCs w:val="24"/>
        </w:rPr>
        <w:t xml:space="preserve"> in Župančičeva pesniška zbirka </w:t>
      </w:r>
      <w:r w:rsidRPr="006C1E72">
        <w:rPr>
          <w:rFonts w:cstheme="minorHAnsi"/>
          <w:i/>
          <w:sz w:val="24"/>
          <w:szCs w:val="24"/>
        </w:rPr>
        <w:t>Čaša opojnosti</w:t>
      </w:r>
      <w:r w:rsidRPr="006C1E72">
        <w:rPr>
          <w:rFonts w:cstheme="minorHAnsi"/>
          <w:sz w:val="24"/>
          <w:szCs w:val="24"/>
        </w:rPr>
        <w:t xml:space="preserve">, pa do leta 1918, ko se je končala prva svetovna vojna in je umrl Ivan Cankar. </w:t>
      </w:r>
    </w:p>
    <w:p w:rsidR="006C1E72" w:rsidRDefault="00445844" w:rsidP="006C1E72">
      <w:pPr>
        <w:jc w:val="both"/>
        <w:rPr>
          <w:rFonts w:cstheme="minorHAnsi"/>
          <w:sz w:val="24"/>
          <w:szCs w:val="24"/>
        </w:rPr>
      </w:pPr>
      <w:r w:rsidRPr="006C1E72">
        <w:rPr>
          <w:rFonts w:cstheme="minorHAnsi"/>
          <w:sz w:val="24"/>
          <w:szCs w:val="24"/>
        </w:rPr>
        <w:t xml:space="preserve">Izraz moderna v slovenski književnosti uporabljamo za poimenovanje različnih literarnih smeri: dekadence, simbolizma, impresionizma in nove romantike. </w:t>
      </w:r>
      <w:r w:rsidR="006C1E72" w:rsidRPr="006C1E72">
        <w:rPr>
          <w:rFonts w:cstheme="minorHAnsi"/>
          <w:sz w:val="24"/>
          <w:szCs w:val="24"/>
        </w:rPr>
        <w:t>Umetniki o</w:t>
      </w:r>
      <w:r w:rsidRPr="006C1E72">
        <w:rPr>
          <w:rFonts w:cstheme="minorHAnsi"/>
          <w:sz w:val="24"/>
          <w:szCs w:val="24"/>
        </w:rPr>
        <w:t>dklanjajo hladno, podrobno slikanje zunanjega sveta. Od njega se odvračajo, ker jih je življenje razočaralo. Ukvarjajo se s človekovo notranjostjo, s čustvi, strastmi</w:t>
      </w:r>
      <w:r w:rsidR="006C1E72">
        <w:rPr>
          <w:rFonts w:cstheme="minorHAnsi"/>
          <w:sz w:val="24"/>
          <w:szCs w:val="24"/>
        </w:rPr>
        <w:t xml:space="preserve"> in tako v tem obdobju</w:t>
      </w:r>
      <w:r w:rsidRPr="006C1E72">
        <w:rPr>
          <w:rFonts w:cstheme="minorHAnsi"/>
          <w:color w:val="000000" w:themeColor="text1"/>
          <w:sz w:val="24"/>
          <w:szCs w:val="24"/>
        </w:rPr>
        <w:t xml:space="preserve"> čustvo spet postane pomembnejše od razuma, subjektivnost pomembnejša od objektivnosti.</w:t>
      </w:r>
      <w:r w:rsidRPr="006C1E72">
        <w:rPr>
          <w:rFonts w:cstheme="minorHAnsi"/>
          <w:sz w:val="24"/>
          <w:szCs w:val="24"/>
        </w:rPr>
        <w:t xml:space="preserve"> </w:t>
      </w:r>
    </w:p>
    <w:p w:rsidR="006C1E72" w:rsidRDefault="00445844" w:rsidP="006C1E72">
      <w:pPr>
        <w:jc w:val="both"/>
        <w:rPr>
          <w:rFonts w:cstheme="minorHAnsi"/>
          <w:sz w:val="24"/>
          <w:szCs w:val="24"/>
        </w:rPr>
      </w:pPr>
      <w:r w:rsidRPr="006C1E72">
        <w:rPr>
          <w:rFonts w:cstheme="minorHAnsi"/>
          <w:sz w:val="24"/>
          <w:szCs w:val="24"/>
        </w:rPr>
        <w:t>V pesništvu se pojavijo pesmi v svobodnem verzu, stalnim pesniškim oblikam se pridružijo svobodne.</w:t>
      </w:r>
      <w:r w:rsidR="006C1E72" w:rsidRPr="006C1E72">
        <w:rPr>
          <w:rFonts w:cstheme="minorHAnsi"/>
          <w:sz w:val="24"/>
          <w:szCs w:val="24"/>
        </w:rPr>
        <w:t xml:space="preserve"> </w:t>
      </w:r>
    </w:p>
    <w:p w:rsidR="006C1E72" w:rsidRDefault="006C1E72" w:rsidP="006C1E72">
      <w:pPr>
        <w:jc w:val="both"/>
        <w:rPr>
          <w:rFonts w:cstheme="minorHAnsi"/>
          <w:sz w:val="24"/>
          <w:szCs w:val="24"/>
        </w:rPr>
      </w:pPr>
      <w:r w:rsidRPr="006C1E72">
        <w:rPr>
          <w:rFonts w:cstheme="minorHAnsi"/>
          <w:sz w:val="24"/>
          <w:szCs w:val="24"/>
        </w:rPr>
        <w:t xml:space="preserve">Predstavniki obdobja so Ivan Cankar (brali smo njegovo črtico </w:t>
      </w:r>
      <w:r w:rsidRPr="006C1E72">
        <w:rPr>
          <w:rFonts w:cstheme="minorHAnsi"/>
          <w:i/>
          <w:sz w:val="24"/>
          <w:szCs w:val="24"/>
        </w:rPr>
        <w:t>Bobi</w:t>
      </w:r>
      <w:r w:rsidRPr="006C1E72">
        <w:rPr>
          <w:rFonts w:cstheme="minorHAnsi"/>
          <w:sz w:val="24"/>
          <w:szCs w:val="24"/>
        </w:rPr>
        <w:t>), Oton Župančič</w:t>
      </w:r>
      <w:r>
        <w:rPr>
          <w:rFonts w:cstheme="minorHAnsi"/>
          <w:sz w:val="24"/>
          <w:szCs w:val="24"/>
        </w:rPr>
        <w:t xml:space="preserve"> (pesem </w:t>
      </w:r>
      <w:r w:rsidRPr="006C1E72">
        <w:rPr>
          <w:rFonts w:cstheme="minorHAnsi"/>
          <w:i/>
          <w:sz w:val="24"/>
          <w:szCs w:val="24"/>
        </w:rPr>
        <w:t>Žebljarska</w:t>
      </w:r>
      <w:r>
        <w:rPr>
          <w:rFonts w:cstheme="minorHAnsi"/>
          <w:sz w:val="24"/>
          <w:szCs w:val="24"/>
        </w:rPr>
        <w:t>)</w:t>
      </w:r>
      <w:r w:rsidRPr="006C1E72">
        <w:rPr>
          <w:rFonts w:cstheme="minorHAnsi"/>
          <w:sz w:val="24"/>
          <w:szCs w:val="24"/>
        </w:rPr>
        <w:t xml:space="preserve">, Josip Murn Aleksandrov in Dragotin Kette. </w:t>
      </w:r>
    </w:p>
    <w:p w:rsidR="00445844" w:rsidRPr="006C1E72" w:rsidRDefault="006C1E72" w:rsidP="00445844">
      <w:pPr>
        <w:jc w:val="both"/>
        <w:rPr>
          <w:rFonts w:cstheme="minorHAnsi"/>
          <w:sz w:val="24"/>
          <w:szCs w:val="24"/>
        </w:rPr>
      </w:pPr>
      <w:r w:rsidRPr="006C1E72">
        <w:rPr>
          <w:rFonts w:cstheme="minorHAnsi"/>
          <w:sz w:val="24"/>
          <w:szCs w:val="24"/>
        </w:rPr>
        <w:t>Moderna predstavlja v slovenski književnosti drugi vrh besedne umetnosti (prvega je ustvaril Prešeren), saj so se prvič enakovredno uveljavile vse tri književne zvrsti: lirika s Kettejem, Murnom in Župančičem ter dramatika in pripovedništvo s</w:t>
      </w:r>
      <w:r>
        <w:rPr>
          <w:rFonts w:cstheme="minorHAnsi"/>
          <w:sz w:val="24"/>
          <w:szCs w:val="24"/>
        </w:rPr>
        <w:t xml:space="preserve"> Cankarjem.</w:t>
      </w:r>
    </w:p>
    <w:sectPr w:rsidR="00445844" w:rsidRPr="006C1E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B5D" w:rsidRDefault="00F40B5D" w:rsidP="004A4926">
      <w:pPr>
        <w:spacing w:after="0" w:line="240" w:lineRule="auto"/>
      </w:pPr>
      <w:r>
        <w:separator/>
      </w:r>
    </w:p>
  </w:endnote>
  <w:endnote w:type="continuationSeparator" w:id="0">
    <w:p w:rsidR="00F40B5D" w:rsidRDefault="00F40B5D" w:rsidP="004A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B5D" w:rsidRDefault="00F40B5D" w:rsidP="004A4926">
      <w:pPr>
        <w:spacing w:after="0" w:line="240" w:lineRule="auto"/>
      </w:pPr>
      <w:r>
        <w:separator/>
      </w:r>
    </w:p>
  </w:footnote>
  <w:footnote w:type="continuationSeparator" w:id="0">
    <w:p w:rsidR="00F40B5D" w:rsidRDefault="00F40B5D" w:rsidP="004A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076"/>
    <w:multiLevelType w:val="hybridMultilevel"/>
    <w:tmpl w:val="333A8A4E"/>
    <w:lvl w:ilvl="0" w:tplc="45BCB0C0">
      <w:start w:val="3"/>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42FB4FA4"/>
    <w:multiLevelType w:val="hybridMultilevel"/>
    <w:tmpl w:val="D06A08CA"/>
    <w:lvl w:ilvl="0" w:tplc="8648EF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56B05FD7"/>
    <w:multiLevelType w:val="hybridMultilevel"/>
    <w:tmpl w:val="C8305C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26"/>
    <w:rsid w:val="002F1530"/>
    <w:rsid w:val="002F1B72"/>
    <w:rsid w:val="003715E3"/>
    <w:rsid w:val="00445844"/>
    <w:rsid w:val="004A4926"/>
    <w:rsid w:val="00543440"/>
    <w:rsid w:val="00645033"/>
    <w:rsid w:val="006C1E72"/>
    <w:rsid w:val="008966D2"/>
    <w:rsid w:val="008C4CBD"/>
    <w:rsid w:val="008F1E75"/>
    <w:rsid w:val="009168AE"/>
    <w:rsid w:val="00BC4CD2"/>
    <w:rsid w:val="00D53055"/>
    <w:rsid w:val="00F327A7"/>
    <w:rsid w:val="00F40B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FAF2C-2495-4205-85BD-CCC4D216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44584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A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A4926"/>
    <w:pPr>
      <w:tabs>
        <w:tab w:val="center" w:pos="4536"/>
        <w:tab w:val="right" w:pos="9072"/>
      </w:tabs>
      <w:spacing w:after="0" w:line="240" w:lineRule="auto"/>
    </w:pPr>
  </w:style>
  <w:style w:type="character" w:customStyle="1" w:styleId="GlavaZnak">
    <w:name w:val="Glava Znak"/>
    <w:basedOn w:val="Privzetapisavaodstavka"/>
    <w:link w:val="Glava"/>
    <w:uiPriority w:val="99"/>
    <w:rsid w:val="004A4926"/>
  </w:style>
  <w:style w:type="paragraph" w:styleId="Noga">
    <w:name w:val="footer"/>
    <w:basedOn w:val="Navaden"/>
    <w:link w:val="NogaZnak"/>
    <w:uiPriority w:val="99"/>
    <w:unhideWhenUsed/>
    <w:rsid w:val="004A4926"/>
    <w:pPr>
      <w:tabs>
        <w:tab w:val="center" w:pos="4536"/>
        <w:tab w:val="right" w:pos="9072"/>
      </w:tabs>
      <w:spacing w:after="0" w:line="240" w:lineRule="auto"/>
    </w:pPr>
  </w:style>
  <w:style w:type="character" w:customStyle="1" w:styleId="NogaZnak">
    <w:name w:val="Noga Znak"/>
    <w:basedOn w:val="Privzetapisavaodstavka"/>
    <w:link w:val="Noga"/>
    <w:uiPriority w:val="99"/>
    <w:rsid w:val="004A4926"/>
  </w:style>
  <w:style w:type="paragraph" w:styleId="Odstavekseznama">
    <w:name w:val="List Paragraph"/>
    <w:basedOn w:val="Navaden"/>
    <w:uiPriority w:val="34"/>
    <w:qFormat/>
    <w:rsid w:val="004A4926"/>
    <w:pPr>
      <w:ind w:left="720"/>
      <w:contextualSpacing/>
    </w:pPr>
  </w:style>
  <w:style w:type="paragraph" w:styleId="Navadensplet">
    <w:name w:val="Normal (Web)"/>
    <w:basedOn w:val="Navaden"/>
    <w:uiPriority w:val="99"/>
    <w:unhideWhenUsed/>
    <w:rsid w:val="009168A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C4CBD"/>
    <w:rPr>
      <w:b/>
      <w:bCs/>
    </w:rPr>
  </w:style>
  <w:style w:type="character" w:customStyle="1" w:styleId="Naslov3Znak">
    <w:name w:val="Naslov 3 Znak"/>
    <w:basedOn w:val="Privzetapisavaodstavka"/>
    <w:link w:val="Naslov3"/>
    <w:uiPriority w:val="9"/>
    <w:rsid w:val="00445844"/>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Uporabnik sistema Windows</cp:lastModifiedBy>
  <cp:revision>2</cp:revision>
  <dcterms:created xsi:type="dcterms:W3CDTF">2020-04-10T05:53:00Z</dcterms:created>
  <dcterms:modified xsi:type="dcterms:W3CDTF">2020-04-10T05:53:00Z</dcterms:modified>
</cp:coreProperties>
</file>